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CDD2" w14:textId="11824A0C" w:rsidR="005E034F" w:rsidRDefault="00A95B92" w:rsidP="00CA07DE">
      <w:pPr>
        <w:jc w:val="center"/>
        <w:rPr>
          <w:rFonts w:ascii="Times New Roman" w:hAnsi="Times New Roman"/>
          <w:b/>
          <w:bCs/>
          <w:sz w:val="28"/>
          <w:szCs w:val="28"/>
        </w:rPr>
      </w:pPr>
      <w:bookmarkStart w:id="0" w:name="_GoBack"/>
      <w:bookmarkEnd w:id="0"/>
      <w:r>
        <w:rPr>
          <w:rFonts w:ascii="Times New Roman" w:hAnsi="Times New Roman"/>
          <w:b/>
          <w:bCs/>
          <w:sz w:val="28"/>
          <w:szCs w:val="28"/>
        </w:rPr>
        <w:t>ОБЩЕСТВО</w:t>
      </w:r>
      <w:r w:rsidR="00E54453">
        <w:rPr>
          <w:rFonts w:ascii="Times New Roman" w:hAnsi="Times New Roman"/>
          <w:b/>
          <w:bCs/>
          <w:sz w:val="28"/>
          <w:szCs w:val="28"/>
        </w:rPr>
        <w:t xml:space="preserve"> ОГРАНИЧЕННОЙ ОТВЕТСТВЕННОСТИ</w:t>
      </w:r>
    </w:p>
    <w:p w14:paraId="22C3C35C" w14:textId="15842ECA" w:rsidR="00CA07DE" w:rsidRDefault="00E54453" w:rsidP="00CA07DE">
      <w:pPr>
        <w:jc w:val="center"/>
        <w:rPr>
          <w:rFonts w:ascii="Times New Roman" w:hAnsi="Times New Roman"/>
          <w:b/>
          <w:bCs/>
          <w:sz w:val="28"/>
          <w:szCs w:val="28"/>
        </w:rPr>
      </w:pPr>
      <w:r>
        <w:rPr>
          <w:rFonts w:ascii="Times New Roman" w:hAnsi="Times New Roman"/>
          <w:b/>
          <w:bCs/>
          <w:sz w:val="28"/>
          <w:szCs w:val="28"/>
        </w:rPr>
        <w:t>Интеллектуальные технологии машиностроения</w:t>
      </w:r>
    </w:p>
    <w:p w14:paraId="2E39E2B8" w14:textId="0029B0F2" w:rsidR="00E54453" w:rsidRDefault="00E54453" w:rsidP="00CA07DE">
      <w:pPr>
        <w:jc w:val="center"/>
        <w:rPr>
          <w:rFonts w:ascii="Times New Roman" w:hAnsi="Times New Roman"/>
          <w:b/>
          <w:bCs/>
          <w:sz w:val="28"/>
          <w:szCs w:val="28"/>
        </w:rPr>
      </w:pPr>
      <w:r>
        <w:rPr>
          <w:rFonts w:ascii="Times New Roman" w:hAnsi="Times New Roman"/>
          <w:b/>
          <w:bCs/>
          <w:sz w:val="28"/>
          <w:szCs w:val="28"/>
        </w:rPr>
        <w:t>«Спецмашина»</w:t>
      </w:r>
    </w:p>
    <w:p w14:paraId="77B20EBE" w14:textId="77777777" w:rsidR="00CA07DE" w:rsidRDefault="00CA07DE" w:rsidP="005E034F">
      <w:pPr>
        <w:rPr>
          <w:rFonts w:ascii="Times New Roman" w:hAnsi="Times New Roman"/>
          <w:sz w:val="24"/>
          <w:szCs w:val="24"/>
        </w:rPr>
      </w:pPr>
    </w:p>
    <w:p w14:paraId="279A5B0D" w14:textId="77777777" w:rsidR="00CA07DE" w:rsidRDefault="005E034F" w:rsidP="005E034F">
      <w:pPr>
        <w:ind w:left="4248" w:firstLine="708"/>
        <w:rPr>
          <w:rFonts w:ascii="Times New Roman" w:hAnsi="Times New Roman"/>
          <w:b/>
          <w:bCs/>
          <w:sz w:val="24"/>
          <w:szCs w:val="24"/>
        </w:rPr>
      </w:pPr>
      <w:r w:rsidRPr="009D2B9E">
        <w:rPr>
          <w:rFonts w:ascii="Times New Roman" w:hAnsi="Times New Roman"/>
          <w:b/>
          <w:bCs/>
          <w:sz w:val="24"/>
          <w:szCs w:val="24"/>
        </w:rPr>
        <w:t xml:space="preserve">  </w:t>
      </w:r>
    </w:p>
    <w:p w14:paraId="10931E5F" w14:textId="77777777" w:rsidR="00CA07DE" w:rsidRDefault="00CA07DE" w:rsidP="005E034F">
      <w:pPr>
        <w:ind w:left="4248" w:firstLine="708"/>
        <w:rPr>
          <w:rFonts w:ascii="Times New Roman" w:hAnsi="Times New Roman"/>
          <w:b/>
          <w:bCs/>
          <w:sz w:val="24"/>
          <w:szCs w:val="24"/>
        </w:rPr>
      </w:pPr>
    </w:p>
    <w:p w14:paraId="7834C486" w14:textId="77777777" w:rsidR="00CA07DE" w:rsidRDefault="00CA07DE" w:rsidP="005E034F">
      <w:pPr>
        <w:ind w:left="4248" w:firstLine="708"/>
        <w:rPr>
          <w:rFonts w:ascii="Times New Roman" w:hAnsi="Times New Roman"/>
          <w:b/>
          <w:bCs/>
          <w:sz w:val="24"/>
          <w:szCs w:val="24"/>
        </w:rPr>
      </w:pPr>
    </w:p>
    <w:p w14:paraId="71585754" w14:textId="77777777" w:rsidR="00CA07DE" w:rsidRDefault="00CA07DE" w:rsidP="005E034F">
      <w:pPr>
        <w:ind w:left="4248" w:firstLine="708"/>
        <w:rPr>
          <w:rFonts w:ascii="Times New Roman" w:hAnsi="Times New Roman"/>
          <w:b/>
          <w:bCs/>
          <w:sz w:val="24"/>
          <w:szCs w:val="24"/>
        </w:rPr>
      </w:pPr>
    </w:p>
    <w:p w14:paraId="491996B1" w14:textId="77777777" w:rsidR="00897C40" w:rsidRDefault="00897C40" w:rsidP="002B00C0">
      <w:pPr>
        <w:pStyle w:val="a7"/>
        <w:ind w:firstLine="567"/>
        <w:rPr>
          <w:b w:val="0"/>
          <w:sz w:val="28"/>
          <w:szCs w:val="28"/>
        </w:rPr>
      </w:pPr>
    </w:p>
    <w:p w14:paraId="75B6EC99" w14:textId="77777777" w:rsidR="00897C40" w:rsidRDefault="00897C40" w:rsidP="002B00C0">
      <w:pPr>
        <w:pStyle w:val="a7"/>
        <w:ind w:firstLine="567"/>
        <w:rPr>
          <w:b w:val="0"/>
          <w:sz w:val="28"/>
          <w:szCs w:val="28"/>
        </w:rPr>
      </w:pPr>
    </w:p>
    <w:p w14:paraId="059FA3CB" w14:textId="77777777" w:rsidR="00897C40" w:rsidRDefault="00897C40" w:rsidP="002B00C0">
      <w:pPr>
        <w:pStyle w:val="a7"/>
        <w:ind w:firstLine="567"/>
        <w:rPr>
          <w:b w:val="0"/>
          <w:sz w:val="28"/>
          <w:szCs w:val="28"/>
        </w:rPr>
      </w:pPr>
    </w:p>
    <w:p w14:paraId="585B601C" w14:textId="77777777" w:rsidR="00897C40" w:rsidRDefault="00897C40" w:rsidP="002B00C0">
      <w:pPr>
        <w:pStyle w:val="a7"/>
        <w:ind w:firstLine="567"/>
        <w:rPr>
          <w:b w:val="0"/>
          <w:sz w:val="28"/>
          <w:szCs w:val="28"/>
        </w:rPr>
      </w:pPr>
    </w:p>
    <w:p w14:paraId="4483094F" w14:textId="77777777" w:rsidR="00897C40" w:rsidRDefault="00897C40" w:rsidP="002B00C0">
      <w:pPr>
        <w:pStyle w:val="a7"/>
        <w:ind w:firstLine="567"/>
        <w:rPr>
          <w:b w:val="0"/>
          <w:sz w:val="28"/>
          <w:szCs w:val="28"/>
        </w:rPr>
      </w:pPr>
    </w:p>
    <w:p w14:paraId="7208EE31" w14:textId="77777777" w:rsidR="00897C40" w:rsidRPr="007B2FBA" w:rsidRDefault="00897C40" w:rsidP="00897C40">
      <w:pPr>
        <w:pStyle w:val="a7"/>
        <w:ind w:firstLine="0"/>
        <w:jc w:val="left"/>
        <w:rPr>
          <w:b w:val="0"/>
          <w:sz w:val="28"/>
          <w:szCs w:val="28"/>
        </w:rPr>
      </w:pPr>
    </w:p>
    <w:p w14:paraId="5BA6CD7A" w14:textId="77777777" w:rsidR="002B00C0" w:rsidRDefault="002B00C0" w:rsidP="00477102">
      <w:pPr>
        <w:pStyle w:val="a7"/>
        <w:spacing w:line="360" w:lineRule="auto"/>
        <w:ind w:firstLine="0"/>
        <w:jc w:val="left"/>
        <w:rPr>
          <w:sz w:val="32"/>
          <w:szCs w:val="32"/>
        </w:rPr>
      </w:pPr>
    </w:p>
    <w:p w14:paraId="06022643" w14:textId="4A739F97" w:rsidR="00E2035E" w:rsidRPr="00E2035E" w:rsidRDefault="0098470E" w:rsidP="00E2035E">
      <w:pPr>
        <w:tabs>
          <w:tab w:val="left" w:pos="3561"/>
        </w:tabs>
        <w:jc w:val="center"/>
        <w:rPr>
          <w:rFonts w:ascii="Times New Roman" w:hAnsi="Times New Roman"/>
          <w:b/>
          <w:sz w:val="28"/>
          <w:szCs w:val="28"/>
        </w:rPr>
      </w:pPr>
      <w:r>
        <w:rPr>
          <w:rFonts w:ascii="Times New Roman" w:hAnsi="Times New Roman"/>
          <w:b/>
          <w:sz w:val="28"/>
          <w:szCs w:val="28"/>
        </w:rPr>
        <w:t>Блендер смеситель</w:t>
      </w:r>
      <w:r w:rsidR="009778DC" w:rsidRPr="009778DC">
        <w:rPr>
          <w:rFonts w:ascii="Times New Roman" w:hAnsi="Times New Roman"/>
          <w:b/>
          <w:sz w:val="28"/>
          <w:szCs w:val="28"/>
        </w:rPr>
        <w:t xml:space="preserve"> </w:t>
      </w:r>
      <w:r w:rsidR="00A95B92">
        <w:rPr>
          <w:rFonts w:ascii="Times New Roman" w:hAnsi="Times New Roman"/>
          <w:b/>
          <w:sz w:val="28"/>
          <w:szCs w:val="28"/>
        </w:rPr>
        <w:t>Б</w:t>
      </w:r>
      <w:r w:rsidR="00E2035E" w:rsidRPr="00E2035E">
        <w:rPr>
          <w:rFonts w:ascii="Times New Roman" w:hAnsi="Times New Roman"/>
          <w:b/>
          <w:sz w:val="28"/>
          <w:szCs w:val="28"/>
        </w:rPr>
        <w:t>С</w:t>
      </w:r>
      <w:r w:rsidR="00995890">
        <w:rPr>
          <w:rFonts w:ascii="Times New Roman" w:hAnsi="Times New Roman"/>
          <w:b/>
          <w:sz w:val="28"/>
          <w:szCs w:val="28"/>
        </w:rPr>
        <w:t>МС</w:t>
      </w:r>
      <w:r w:rsidR="00E2035E" w:rsidRPr="00E2035E">
        <w:rPr>
          <w:rFonts w:ascii="Times New Roman" w:hAnsi="Times New Roman"/>
          <w:b/>
          <w:sz w:val="28"/>
          <w:szCs w:val="28"/>
        </w:rPr>
        <w:t xml:space="preserve">-60 </w:t>
      </w:r>
    </w:p>
    <w:p w14:paraId="311CD834" w14:textId="16D567D9" w:rsidR="00680A5D" w:rsidRDefault="00E2035E" w:rsidP="00E2035E">
      <w:pPr>
        <w:tabs>
          <w:tab w:val="left" w:pos="3561"/>
        </w:tabs>
        <w:jc w:val="center"/>
        <w:rPr>
          <w:rFonts w:ascii="Times New Roman" w:hAnsi="Times New Roman"/>
          <w:b/>
          <w:sz w:val="28"/>
          <w:szCs w:val="28"/>
        </w:rPr>
      </w:pPr>
      <w:r w:rsidRPr="00E2035E">
        <w:rPr>
          <w:rFonts w:ascii="Times New Roman" w:hAnsi="Times New Roman"/>
          <w:b/>
          <w:sz w:val="28"/>
          <w:szCs w:val="28"/>
        </w:rPr>
        <w:t>на автомобильном шасси КАМАЗ 6</w:t>
      </w:r>
      <w:r w:rsidR="00BF231B">
        <w:rPr>
          <w:rFonts w:ascii="Times New Roman" w:hAnsi="Times New Roman"/>
          <w:b/>
          <w:sz w:val="28"/>
          <w:szCs w:val="28"/>
        </w:rPr>
        <w:t>560</w:t>
      </w:r>
    </w:p>
    <w:p w14:paraId="30492152" w14:textId="77777777" w:rsidR="00E2035E" w:rsidRPr="00CD2270" w:rsidRDefault="00E2035E" w:rsidP="00E2035E">
      <w:pPr>
        <w:tabs>
          <w:tab w:val="left" w:pos="3561"/>
        </w:tabs>
        <w:jc w:val="center"/>
        <w:rPr>
          <w:rFonts w:ascii="Times New Roman" w:hAnsi="Times New Roman"/>
          <w:b/>
          <w:sz w:val="28"/>
          <w:szCs w:val="28"/>
        </w:rPr>
      </w:pPr>
    </w:p>
    <w:p w14:paraId="1B71B544" w14:textId="77777777" w:rsidR="00680A5D" w:rsidRDefault="00680A5D" w:rsidP="00477102">
      <w:pPr>
        <w:pStyle w:val="a7"/>
        <w:ind w:firstLine="0"/>
        <w:jc w:val="left"/>
        <w:rPr>
          <w:sz w:val="32"/>
          <w:szCs w:val="32"/>
        </w:rPr>
      </w:pPr>
    </w:p>
    <w:p w14:paraId="7443A806" w14:textId="77777777" w:rsidR="00680A5D" w:rsidRDefault="00680A5D" w:rsidP="002B00C0">
      <w:pPr>
        <w:pStyle w:val="a7"/>
        <w:ind w:firstLine="567"/>
        <w:rPr>
          <w:sz w:val="32"/>
          <w:szCs w:val="32"/>
        </w:rPr>
      </w:pPr>
    </w:p>
    <w:p w14:paraId="6291EDF8" w14:textId="77777777" w:rsidR="00F12185" w:rsidRDefault="00F12185" w:rsidP="002B00C0">
      <w:pPr>
        <w:pStyle w:val="a7"/>
        <w:ind w:firstLine="567"/>
        <w:rPr>
          <w:sz w:val="32"/>
          <w:szCs w:val="32"/>
        </w:rPr>
      </w:pPr>
    </w:p>
    <w:p w14:paraId="13632806" w14:textId="77777777" w:rsidR="00F12185" w:rsidRDefault="00F12185" w:rsidP="002B00C0">
      <w:pPr>
        <w:pStyle w:val="a7"/>
        <w:ind w:firstLine="567"/>
        <w:rPr>
          <w:sz w:val="32"/>
          <w:szCs w:val="32"/>
        </w:rPr>
      </w:pPr>
    </w:p>
    <w:p w14:paraId="5E033B5B" w14:textId="77777777" w:rsidR="00F12185" w:rsidRDefault="00F12185" w:rsidP="002B00C0">
      <w:pPr>
        <w:pStyle w:val="a7"/>
        <w:ind w:firstLine="567"/>
        <w:rPr>
          <w:sz w:val="32"/>
          <w:szCs w:val="32"/>
        </w:rPr>
      </w:pPr>
    </w:p>
    <w:p w14:paraId="2A8F46A2" w14:textId="77777777" w:rsidR="00F12185" w:rsidRDefault="00F12185" w:rsidP="002B00C0">
      <w:pPr>
        <w:pStyle w:val="a7"/>
        <w:ind w:firstLine="567"/>
        <w:rPr>
          <w:sz w:val="32"/>
          <w:szCs w:val="32"/>
        </w:rPr>
      </w:pPr>
    </w:p>
    <w:p w14:paraId="559578CF" w14:textId="77777777" w:rsidR="00F12185" w:rsidRDefault="00F12185" w:rsidP="00897C40">
      <w:pPr>
        <w:pStyle w:val="a7"/>
        <w:ind w:firstLine="567"/>
        <w:jc w:val="left"/>
        <w:rPr>
          <w:sz w:val="32"/>
          <w:szCs w:val="32"/>
        </w:rPr>
      </w:pPr>
    </w:p>
    <w:p w14:paraId="624893BC" w14:textId="77777777" w:rsidR="00897C40" w:rsidRDefault="00897C40" w:rsidP="00897C40">
      <w:pPr>
        <w:pStyle w:val="a7"/>
        <w:ind w:firstLine="567"/>
        <w:jc w:val="left"/>
        <w:rPr>
          <w:sz w:val="32"/>
          <w:szCs w:val="32"/>
        </w:rPr>
      </w:pPr>
    </w:p>
    <w:p w14:paraId="15587AC7" w14:textId="54032362" w:rsidR="00897C40" w:rsidRDefault="00897C40" w:rsidP="00897C40">
      <w:pPr>
        <w:pStyle w:val="a7"/>
        <w:ind w:firstLine="567"/>
        <w:jc w:val="left"/>
        <w:rPr>
          <w:sz w:val="32"/>
          <w:szCs w:val="32"/>
        </w:rPr>
      </w:pPr>
    </w:p>
    <w:p w14:paraId="17715041" w14:textId="15EE1725" w:rsidR="005E034F" w:rsidRDefault="005E034F" w:rsidP="00897C40">
      <w:pPr>
        <w:pStyle w:val="a7"/>
        <w:ind w:firstLine="567"/>
        <w:jc w:val="left"/>
        <w:rPr>
          <w:sz w:val="32"/>
          <w:szCs w:val="32"/>
        </w:rPr>
      </w:pPr>
    </w:p>
    <w:p w14:paraId="69FAA18F" w14:textId="4F14D0DA" w:rsidR="007419B9" w:rsidRDefault="007419B9" w:rsidP="00897C40">
      <w:pPr>
        <w:pStyle w:val="a7"/>
        <w:ind w:firstLine="567"/>
        <w:jc w:val="left"/>
        <w:rPr>
          <w:sz w:val="32"/>
          <w:szCs w:val="32"/>
        </w:rPr>
      </w:pPr>
    </w:p>
    <w:p w14:paraId="6C9D163B" w14:textId="616AC9DF" w:rsidR="007419B9" w:rsidRDefault="007419B9" w:rsidP="00897C40">
      <w:pPr>
        <w:pStyle w:val="a7"/>
        <w:ind w:firstLine="567"/>
        <w:jc w:val="left"/>
        <w:rPr>
          <w:sz w:val="32"/>
          <w:szCs w:val="32"/>
        </w:rPr>
      </w:pPr>
    </w:p>
    <w:p w14:paraId="58CF5457" w14:textId="24E36FC3" w:rsidR="007419B9" w:rsidRDefault="007419B9" w:rsidP="00897C40">
      <w:pPr>
        <w:pStyle w:val="a7"/>
        <w:ind w:firstLine="567"/>
        <w:jc w:val="left"/>
        <w:rPr>
          <w:sz w:val="32"/>
          <w:szCs w:val="32"/>
        </w:rPr>
      </w:pPr>
    </w:p>
    <w:p w14:paraId="444363BB" w14:textId="6855D93E" w:rsidR="007419B9" w:rsidRDefault="007419B9" w:rsidP="00897C40">
      <w:pPr>
        <w:pStyle w:val="a7"/>
        <w:ind w:firstLine="567"/>
        <w:jc w:val="left"/>
        <w:rPr>
          <w:sz w:val="32"/>
          <w:szCs w:val="32"/>
        </w:rPr>
      </w:pPr>
    </w:p>
    <w:p w14:paraId="407C1756" w14:textId="739802B9" w:rsidR="007419B9" w:rsidRDefault="007419B9" w:rsidP="00897C40">
      <w:pPr>
        <w:pStyle w:val="a7"/>
        <w:ind w:firstLine="567"/>
        <w:jc w:val="left"/>
        <w:rPr>
          <w:sz w:val="32"/>
          <w:szCs w:val="32"/>
        </w:rPr>
      </w:pPr>
    </w:p>
    <w:p w14:paraId="29AD7429" w14:textId="7E4E1398" w:rsidR="007419B9" w:rsidRDefault="007419B9" w:rsidP="00897C40">
      <w:pPr>
        <w:pStyle w:val="a7"/>
        <w:ind w:firstLine="567"/>
        <w:jc w:val="left"/>
        <w:rPr>
          <w:sz w:val="32"/>
          <w:szCs w:val="32"/>
        </w:rPr>
      </w:pPr>
    </w:p>
    <w:p w14:paraId="1452B218" w14:textId="43871092" w:rsidR="007419B9" w:rsidRDefault="007419B9" w:rsidP="00897C40">
      <w:pPr>
        <w:pStyle w:val="a7"/>
        <w:ind w:firstLine="567"/>
        <w:jc w:val="left"/>
        <w:rPr>
          <w:sz w:val="32"/>
          <w:szCs w:val="32"/>
        </w:rPr>
      </w:pPr>
    </w:p>
    <w:p w14:paraId="2F938051" w14:textId="48AE5DA5" w:rsidR="007419B9" w:rsidRDefault="007419B9" w:rsidP="00897C40">
      <w:pPr>
        <w:pStyle w:val="a7"/>
        <w:ind w:firstLine="567"/>
        <w:jc w:val="left"/>
        <w:rPr>
          <w:sz w:val="32"/>
          <w:szCs w:val="32"/>
        </w:rPr>
      </w:pPr>
    </w:p>
    <w:p w14:paraId="644B61F3" w14:textId="77777777" w:rsidR="007419B9" w:rsidRDefault="007419B9" w:rsidP="00897C40">
      <w:pPr>
        <w:pStyle w:val="a7"/>
        <w:ind w:firstLine="567"/>
        <w:jc w:val="left"/>
        <w:rPr>
          <w:sz w:val="32"/>
          <w:szCs w:val="32"/>
        </w:rPr>
      </w:pPr>
    </w:p>
    <w:p w14:paraId="07ABD988" w14:textId="66C4E097" w:rsidR="005E034F" w:rsidRDefault="005E034F" w:rsidP="00897C40">
      <w:pPr>
        <w:pStyle w:val="a7"/>
        <w:ind w:firstLine="567"/>
        <w:jc w:val="left"/>
        <w:rPr>
          <w:sz w:val="32"/>
          <w:szCs w:val="32"/>
        </w:rPr>
      </w:pPr>
    </w:p>
    <w:p w14:paraId="29E8E4D0" w14:textId="669EBEE0" w:rsidR="005E034F" w:rsidRDefault="005E034F" w:rsidP="00897C40">
      <w:pPr>
        <w:pStyle w:val="a7"/>
        <w:ind w:firstLine="567"/>
        <w:jc w:val="left"/>
        <w:rPr>
          <w:sz w:val="32"/>
          <w:szCs w:val="32"/>
        </w:rPr>
      </w:pPr>
    </w:p>
    <w:p w14:paraId="657E0AE8" w14:textId="2F754C09" w:rsidR="005E034F" w:rsidRDefault="005E034F" w:rsidP="00897C40">
      <w:pPr>
        <w:pStyle w:val="a7"/>
        <w:ind w:firstLine="567"/>
        <w:jc w:val="left"/>
        <w:rPr>
          <w:sz w:val="32"/>
          <w:szCs w:val="32"/>
        </w:rPr>
      </w:pPr>
    </w:p>
    <w:p w14:paraId="41F2C25F" w14:textId="19178CD5" w:rsidR="005E034F" w:rsidRDefault="005E034F" w:rsidP="00897C40">
      <w:pPr>
        <w:pStyle w:val="a7"/>
        <w:ind w:firstLine="567"/>
        <w:jc w:val="left"/>
        <w:rPr>
          <w:sz w:val="32"/>
          <w:szCs w:val="32"/>
        </w:rPr>
      </w:pPr>
    </w:p>
    <w:p w14:paraId="5DD0E2DD" w14:textId="77777777" w:rsidR="00CA07DE" w:rsidRDefault="00CA07DE" w:rsidP="002D39C5">
      <w:pPr>
        <w:ind w:left="-426" w:right="-454" w:firstLine="568"/>
        <w:jc w:val="center"/>
        <w:rPr>
          <w:rFonts w:ascii="Times New Roman" w:hAnsi="Times New Roman"/>
          <w:sz w:val="28"/>
          <w:szCs w:val="28"/>
        </w:rPr>
      </w:pPr>
    </w:p>
    <w:p w14:paraId="30B5A5F7" w14:textId="1AFAF112" w:rsidR="005C77A6" w:rsidRPr="005C77A6" w:rsidRDefault="00E4277F" w:rsidP="005C77A6">
      <w:pPr>
        <w:pStyle w:val="a7"/>
        <w:tabs>
          <w:tab w:val="left" w:pos="915"/>
        </w:tabs>
        <w:spacing w:line="360" w:lineRule="auto"/>
        <w:ind w:firstLine="709"/>
        <w:jc w:val="both"/>
        <w:rPr>
          <w:b w:val="0"/>
          <w:bCs/>
          <w:sz w:val="28"/>
          <w:szCs w:val="28"/>
        </w:rPr>
      </w:pPr>
      <w:r>
        <w:rPr>
          <w:b w:val="0"/>
          <w:bCs/>
          <w:sz w:val="28"/>
          <w:szCs w:val="28"/>
        </w:rPr>
        <w:t>БСМС</w:t>
      </w:r>
      <w:r w:rsidR="00F72E2C">
        <w:rPr>
          <w:b w:val="0"/>
          <w:bCs/>
          <w:sz w:val="28"/>
          <w:szCs w:val="28"/>
        </w:rPr>
        <w:t xml:space="preserve">-60 </w:t>
      </w:r>
      <w:r w:rsidR="005C77A6">
        <w:rPr>
          <w:b w:val="0"/>
          <w:bCs/>
          <w:sz w:val="28"/>
          <w:szCs w:val="28"/>
        </w:rPr>
        <w:t>(далее-смеситель)</w:t>
      </w:r>
      <w:r w:rsidR="005C77A6" w:rsidRPr="005C77A6">
        <w:rPr>
          <w:b w:val="0"/>
          <w:bCs/>
          <w:sz w:val="28"/>
          <w:szCs w:val="28"/>
        </w:rPr>
        <w:t xml:space="preserve"> предназначена для приготовления рабочей жидкости – геля перед проведением операции гидроразрыва пласта, подачи дозированного количества химреагентов и проппанта, смешивания их</w:t>
      </w:r>
      <w:r w:rsidR="005C77A6">
        <w:rPr>
          <w:b w:val="0"/>
          <w:bCs/>
          <w:sz w:val="28"/>
          <w:szCs w:val="28"/>
        </w:rPr>
        <w:t xml:space="preserve"> </w:t>
      </w:r>
      <w:r w:rsidR="005C77A6" w:rsidRPr="005C77A6">
        <w:rPr>
          <w:b w:val="0"/>
          <w:bCs/>
          <w:sz w:val="28"/>
          <w:szCs w:val="28"/>
        </w:rPr>
        <w:t>с рабочей жидкостью и нагнетания этой смеси к приемным коллекторам</w:t>
      </w:r>
      <w:r w:rsidR="005C77A6">
        <w:rPr>
          <w:b w:val="0"/>
          <w:bCs/>
          <w:sz w:val="28"/>
          <w:szCs w:val="28"/>
        </w:rPr>
        <w:t xml:space="preserve"> </w:t>
      </w:r>
      <w:r w:rsidR="005C77A6" w:rsidRPr="005C77A6">
        <w:rPr>
          <w:b w:val="0"/>
          <w:bCs/>
          <w:sz w:val="28"/>
          <w:szCs w:val="28"/>
        </w:rPr>
        <w:t>насосных агрегатов в процессе проведения операции ГРП.</w:t>
      </w:r>
    </w:p>
    <w:p w14:paraId="3F0B5481" w14:textId="77777777" w:rsidR="005C77A6" w:rsidRPr="005C77A6" w:rsidRDefault="005C77A6" w:rsidP="005C77A6">
      <w:pPr>
        <w:pStyle w:val="a7"/>
        <w:tabs>
          <w:tab w:val="left" w:pos="915"/>
        </w:tabs>
        <w:spacing w:line="360" w:lineRule="auto"/>
        <w:ind w:firstLine="709"/>
        <w:jc w:val="both"/>
        <w:rPr>
          <w:b w:val="0"/>
          <w:sz w:val="28"/>
          <w:szCs w:val="28"/>
        </w:rPr>
      </w:pPr>
    </w:p>
    <w:p w14:paraId="369FEDBB" w14:textId="277BCB3C" w:rsidR="0080122C" w:rsidRDefault="005C77A6" w:rsidP="00332520">
      <w:pPr>
        <w:spacing w:line="360" w:lineRule="auto"/>
        <w:ind w:firstLine="709"/>
        <w:jc w:val="both"/>
        <w:rPr>
          <w:rFonts w:ascii="Times New Roman" w:hAnsi="Times New Roman"/>
          <w:sz w:val="28"/>
          <w:szCs w:val="28"/>
        </w:rPr>
      </w:pPr>
      <w:r>
        <w:rPr>
          <w:rFonts w:ascii="Times New Roman" w:hAnsi="Times New Roman"/>
          <w:sz w:val="28"/>
          <w:szCs w:val="28"/>
        </w:rPr>
        <w:t xml:space="preserve">Смеситель </w:t>
      </w:r>
      <w:r w:rsidR="0080122C">
        <w:rPr>
          <w:rFonts w:ascii="Times New Roman" w:hAnsi="Times New Roman"/>
          <w:sz w:val="28"/>
          <w:szCs w:val="28"/>
        </w:rPr>
        <w:t>соответствует</w:t>
      </w:r>
      <w:r w:rsidR="0080122C" w:rsidRPr="00ED5CF4">
        <w:rPr>
          <w:rFonts w:ascii="Times New Roman" w:hAnsi="Times New Roman"/>
          <w:sz w:val="28"/>
          <w:szCs w:val="28"/>
        </w:rPr>
        <w:t xml:space="preserve"> климатическому исполнению «У»</w:t>
      </w:r>
      <w:r w:rsidR="0080122C" w:rsidRPr="00541A33">
        <w:rPr>
          <w:sz w:val="28"/>
        </w:rPr>
        <w:t xml:space="preserve"> </w:t>
      </w:r>
      <w:r w:rsidR="0080122C" w:rsidRPr="00541A33">
        <w:rPr>
          <w:rFonts w:ascii="Times New Roman" w:hAnsi="Times New Roman"/>
          <w:sz w:val="28"/>
        </w:rPr>
        <w:t>(эксплуата</w:t>
      </w:r>
      <w:r w:rsidR="0080122C">
        <w:rPr>
          <w:rFonts w:ascii="Times New Roman" w:hAnsi="Times New Roman"/>
          <w:sz w:val="28"/>
        </w:rPr>
        <w:t xml:space="preserve">ции при температуре воздуха от минус </w:t>
      </w:r>
      <w:r w:rsidR="0080122C" w:rsidRPr="00541A33">
        <w:rPr>
          <w:rFonts w:ascii="Times New Roman" w:hAnsi="Times New Roman"/>
          <w:sz w:val="28"/>
        </w:rPr>
        <w:t>40</w:t>
      </w:r>
      <w:r w:rsidR="0080122C">
        <w:rPr>
          <w:rFonts w:ascii="Times New Roman" w:hAnsi="Times New Roman"/>
          <w:sz w:val="28"/>
        </w:rPr>
        <w:t xml:space="preserve">ºС до плюс </w:t>
      </w:r>
      <w:r w:rsidR="0080122C" w:rsidRPr="00541A33">
        <w:rPr>
          <w:rFonts w:ascii="Times New Roman" w:hAnsi="Times New Roman"/>
          <w:sz w:val="28"/>
        </w:rPr>
        <w:t>40</w:t>
      </w:r>
      <w:r w:rsidR="0080122C">
        <w:rPr>
          <w:rFonts w:ascii="Times New Roman" w:hAnsi="Times New Roman"/>
          <w:sz w:val="28"/>
        </w:rPr>
        <w:t>º</w:t>
      </w:r>
      <w:r w:rsidR="0080122C" w:rsidRPr="00541A33">
        <w:rPr>
          <w:rFonts w:ascii="Times New Roman" w:hAnsi="Times New Roman"/>
          <w:sz w:val="28"/>
        </w:rPr>
        <w:t>С)</w:t>
      </w:r>
      <w:r w:rsidR="0080122C" w:rsidRPr="00ED5CF4">
        <w:rPr>
          <w:rFonts w:ascii="Times New Roman" w:hAnsi="Times New Roman"/>
          <w:sz w:val="28"/>
          <w:szCs w:val="28"/>
        </w:rPr>
        <w:t>, кате</w:t>
      </w:r>
      <w:r w:rsidR="0080122C">
        <w:rPr>
          <w:rFonts w:ascii="Times New Roman" w:hAnsi="Times New Roman"/>
          <w:sz w:val="28"/>
          <w:szCs w:val="28"/>
        </w:rPr>
        <w:t>гории размещения 1</w:t>
      </w:r>
      <w:r w:rsidR="0080122C" w:rsidRPr="00ED5CF4">
        <w:rPr>
          <w:rFonts w:ascii="Times New Roman" w:hAnsi="Times New Roman"/>
          <w:sz w:val="28"/>
          <w:szCs w:val="28"/>
        </w:rPr>
        <w:t xml:space="preserve"> (для эксплуатации на открытом воздухе), эксплуатации в атмосфере типов 1 и 2 (условно чистой и промышленной) по ГОСТ 15150-69</w:t>
      </w:r>
      <w:r>
        <w:rPr>
          <w:rFonts w:ascii="Times New Roman" w:hAnsi="Times New Roman"/>
          <w:sz w:val="28"/>
          <w:szCs w:val="28"/>
        </w:rPr>
        <w:t>.</w:t>
      </w:r>
      <w:r w:rsidR="0080122C" w:rsidRPr="00ED5CF4">
        <w:rPr>
          <w:rFonts w:ascii="Times New Roman" w:hAnsi="Times New Roman"/>
          <w:sz w:val="28"/>
          <w:szCs w:val="28"/>
        </w:rPr>
        <w:t xml:space="preserve"> </w:t>
      </w:r>
    </w:p>
    <w:p w14:paraId="0C411431" w14:textId="7E613D38" w:rsidR="0080122C" w:rsidRPr="00763C1E" w:rsidRDefault="005C77A6" w:rsidP="00332520">
      <w:pPr>
        <w:pStyle w:val="a7"/>
        <w:spacing w:line="360" w:lineRule="auto"/>
        <w:ind w:firstLine="709"/>
        <w:jc w:val="both"/>
        <w:rPr>
          <w:b w:val="0"/>
          <w:sz w:val="28"/>
          <w:szCs w:val="28"/>
        </w:rPr>
      </w:pPr>
      <w:r>
        <w:rPr>
          <w:b w:val="0"/>
          <w:sz w:val="28"/>
          <w:szCs w:val="28"/>
        </w:rPr>
        <w:t>Установка</w:t>
      </w:r>
      <w:r w:rsidR="0080122C" w:rsidRPr="00763C1E">
        <w:rPr>
          <w:b w:val="0"/>
          <w:sz w:val="28"/>
          <w:szCs w:val="28"/>
        </w:rPr>
        <w:t xml:space="preserve"> не предназначен</w:t>
      </w:r>
      <w:r w:rsidR="0080122C">
        <w:rPr>
          <w:b w:val="0"/>
          <w:sz w:val="28"/>
          <w:szCs w:val="28"/>
        </w:rPr>
        <w:t>а</w:t>
      </w:r>
      <w:r w:rsidR="0080122C" w:rsidRPr="00763C1E">
        <w:rPr>
          <w:b w:val="0"/>
          <w:sz w:val="28"/>
          <w:szCs w:val="28"/>
        </w:rPr>
        <w:t xml:space="preserve"> для работы во взрывоопасной среде.</w:t>
      </w:r>
    </w:p>
    <w:p w14:paraId="037C15D9" w14:textId="47EE4CEC" w:rsidR="0080122C" w:rsidRDefault="0080122C" w:rsidP="005C77A6">
      <w:pPr>
        <w:pStyle w:val="a7"/>
        <w:spacing w:line="360" w:lineRule="auto"/>
        <w:ind w:firstLine="709"/>
        <w:jc w:val="both"/>
        <w:rPr>
          <w:b w:val="0"/>
          <w:sz w:val="28"/>
          <w:szCs w:val="28"/>
        </w:rPr>
      </w:pPr>
      <w:r w:rsidRPr="00763C1E">
        <w:rPr>
          <w:b w:val="0"/>
          <w:sz w:val="28"/>
          <w:szCs w:val="28"/>
        </w:rPr>
        <w:t>Пример условного обозначения</w:t>
      </w:r>
      <w:r w:rsidR="005C77A6">
        <w:rPr>
          <w:b w:val="0"/>
          <w:sz w:val="28"/>
          <w:szCs w:val="28"/>
        </w:rPr>
        <w:t xml:space="preserve"> установки:</w:t>
      </w:r>
      <w:r w:rsidRPr="00763C1E">
        <w:rPr>
          <w:b w:val="0"/>
          <w:sz w:val="28"/>
          <w:szCs w:val="28"/>
        </w:rPr>
        <w:t xml:space="preserve"> </w:t>
      </w:r>
      <w:r w:rsidR="005C77A6">
        <w:rPr>
          <w:b w:val="0"/>
          <w:sz w:val="28"/>
          <w:szCs w:val="28"/>
        </w:rPr>
        <w:t>Б</w:t>
      </w:r>
      <w:r w:rsidR="00E74C51">
        <w:rPr>
          <w:b w:val="0"/>
          <w:sz w:val="28"/>
          <w:szCs w:val="28"/>
        </w:rPr>
        <w:t>С</w:t>
      </w:r>
      <w:r w:rsidR="005C77A6">
        <w:rPr>
          <w:b w:val="0"/>
          <w:sz w:val="28"/>
          <w:szCs w:val="28"/>
        </w:rPr>
        <w:t>МС-60</w:t>
      </w:r>
    </w:p>
    <w:p w14:paraId="15C42449" w14:textId="7BB7C6DF" w:rsidR="005C77A6" w:rsidRPr="00E74C51" w:rsidRDefault="005C77A6" w:rsidP="005C77A6">
      <w:pPr>
        <w:pStyle w:val="a7"/>
        <w:spacing w:line="360" w:lineRule="auto"/>
        <w:ind w:firstLine="709"/>
        <w:jc w:val="both"/>
        <w:rPr>
          <w:b w:val="0"/>
          <w:sz w:val="28"/>
          <w:szCs w:val="28"/>
        </w:rPr>
      </w:pPr>
      <w:r>
        <w:rPr>
          <w:b w:val="0"/>
          <w:sz w:val="28"/>
          <w:szCs w:val="28"/>
        </w:rPr>
        <w:t>- Б</w:t>
      </w:r>
      <w:r w:rsidR="00E74C51">
        <w:rPr>
          <w:b w:val="0"/>
          <w:sz w:val="28"/>
          <w:szCs w:val="28"/>
          <w:lang w:val="en-US"/>
        </w:rPr>
        <w:t>C</w:t>
      </w:r>
      <w:r w:rsidR="00E4277F">
        <w:rPr>
          <w:b w:val="0"/>
          <w:sz w:val="28"/>
          <w:szCs w:val="28"/>
        </w:rPr>
        <w:t>МС</w:t>
      </w:r>
      <w:r>
        <w:rPr>
          <w:b w:val="0"/>
          <w:sz w:val="28"/>
          <w:szCs w:val="28"/>
        </w:rPr>
        <w:t xml:space="preserve"> </w:t>
      </w:r>
      <w:r w:rsidR="00E74C51">
        <w:rPr>
          <w:b w:val="0"/>
          <w:sz w:val="28"/>
          <w:szCs w:val="28"/>
        </w:rPr>
        <w:t>–</w:t>
      </w:r>
      <w:r>
        <w:rPr>
          <w:b w:val="0"/>
          <w:sz w:val="28"/>
          <w:szCs w:val="28"/>
        </w:rPr>
        <w:t xml:space="preserve"> </w:t>
      </w:r>
      <w:r w:rsidR="00E74C51">
        <w:rPr>
          <w:b w:val="0"/>
          <w:sz w:val="28"/>
          <w:szCs w:val="28"/>
        </w:rPr>
        <w:t>блендер смеситель</w:t>
      </w:r>
    </w:p>
    <w:p w14:paraId="42A7E3F2" w14:textId="24F95776" w:rsidR="005C77A6" w:rsidRPr="00E23F80" w:rsidRDefault="005C77A6" w:rsidP="005C77A6">
      <w:pPr>
        <w:pStyle w:val="a7"/>
        <w:spacing w:line="360" w:lineRule="auto"/>
        <w:ind w:firstLine="709"/>
        <w:jc w:val="both"/>
        <w:rPr>
          <w:b w:val="0"/>
          <w:sz w:val="28"/>
          <w:szCs w:val="28"/>
        </w:rPr>
      </w:pPr>
      <w:r>
        <w:rPr>
          <w:b w:val="0"/>
          <w:sz w:val="28"/>
          <w:szCs w:val="28"/>
        </w:rPr>
        <w:t>- 60 – производительность центробежного насоса</w:t>
      </w:r>
      <w:r w:rsidR="00A80B85">
        <w:rPr>
          <w:b w:val="0"/>
          <w:sz w:val="28"/>
          <w:szCs w:val="28"/>
        </w:rPr>
        <w:t xml:space="preserve"> (баррелей/мин)</w:t>
      </w:r>
      <w:r>
        <w:rPr>
          <w:b w:val="0"/>
          <w:sz w:val="28"/>
          <w:szCs w:val="28"/>
        </w:rPr>
        <w:t>.</w:t>
      </w:r>
    </w:p>
    <w:p w14:paraId="4A5EC6E0" w14:textId="77777777" w:rsidR="0080122C" w:rsidRPr="00E23F80" w:rsidRDefault="0080122C" w:rsidP="00332520">
      <w:pPr>
        <w:pStyle w:val="a7"/>
        <w:spacing w:line="360" w:lineRule="auto"/>
        <w:ind w:firstLine="709"/>
        <w:jc w:val="both"/>
        <w:rPr>
          <w:b w:val="0"/>
          <w:sz w:val="28"/>
          <w:szCs w:val="28"/>
        </w:rPr>
      </w:pPr>
    </w:p>
    <w:p w14:paraId="31005D30" w14:textId="77777777" w:rsidR="0080122C" w:rsidRDefault="0080122C" w:rsidP="00332520">
      <w:pPr>
        <w:spacing w:line="360" w:lineRule="auto"/>
        <w:ind w:firstLine="709"/>
        <w:jc w:val="both"/>
        <w:rPr>
          <w:rFonts w:ascii="Times New Roman" w:hAnsi="Times New Roman"/>
          <w:sz w:val="28"/>
          <w:szCs w:val="28"/>
        </w:rPr>
      </w:pPr>
      <w:r>
        <w:rPr>
          <w:rFonts w:ascii="Times New Roman" w:hAnsi="Times New Roman"/>
          <w:sz w:val="28"/>
          <w:szCs w:val="28"/>
        </w:rPr>
        <w:t>*Завод-изготовитель</w:t>
      </w:r>
      <w:r w:rsidRPr="001B24A1">
        <w:rPr>
          <w:rFonts w:ascii="Times New Roman" w:hAnsi="Times New Roman"/>
          <w:sz w:val="28"/>
          <w:szCs w:val="28"/>
        </w:rPr>
        <w:t xml:space="preserve"> оставляет за собой право </w:t>
      </w:r>
      <w:r>
        <w:rPr>
          <w:rFonts w:ascii="Times New Roman" w:hAnsi="Times New Roman"/>
          <w:sz w:val="28"/>
          <w:szCs w:val="28"/>
        </w:rPr>
        <w:t>вносить и</w:t>
      </w:r>
      <w:r w:rsidRPr="001B24A1">
        <w:rPr>
          <w:rFonts w:ascii="Times New Roman" w:hAnsi="Times New Roman"/>
          <w:sz w:val="28"/>
          <w:szCs w:val="28"/>
        </w:rPr>
        <w:t>зменения</w:t>
      </w:r>
      <w:r>
        <w:rPr>
          <w:rFonts w:ascii="Times New Roman" w:hAnsi="Times New Roman"/>
          <w:sz w:val="28"/>
          <w:szCs w:val="28"/>
        </w:rPr>
        <w:t xml:space="preserve"> в данное ТУ</w:t>
      </w:r>
      <w:r w:rsidRPr="001B24A1">
        <w:rPr>
          <w:rFonts w:ascii="Times New Roman" w:hAnsi="Times New Roman"/>
          <w:sz w:val="28"/>
          <w:szCs w:val="28"/>
        </w:rPr>
        <w:t>, не влияющие на технические характеристики</w:t>
      </w:r>
      <w:r>
        <w:rPr>
          <w:rFonts w:ascii="Times New Roman" w:hAnsi="Times New Roman"/>
          <w:sz w:val="28"/>
          <w:szCs w:val="28"/>
        </w:rPr>
        <w:t>,</w:t>
      </w:r>
      <w:r w:rsidRPr="001B24A1">
        <w:rPr>
          <w:rFonts w:ascii="Times New Roman" w:hAnsi="Times New Roman"/>
          <w:sz w:val="28"/>
          <w:szCs w:val="28"/>
        </w:rPr>
        <w:t xml:space="preserve"> работоспособ</w:t>
      </w:r>
      <w:r>
        <w:rPr>
          <w:rFonts w:ascii="Times New Roman" w:hAnsi="Times New Roman"/>
          <w:sz w:val="28"/>
          <w:szCs w:val="28"/>
        </w:rPr>
        <w:t>ность</w:t>
      </w:r>
      <w:r w:rsidRPr="001B24A1">
        <w:rPr>
          <w:rFonts w:ascii="Times New Roman" w:hAnsi="Times New Roman"/>
          <w:sz w:val="28"/>
          <w:szCs w:val="28"/>
        </w:rPr>
        <w:t xml:space="preserve"> и надёж</w:t>
      </w:r>
      <w:r>
        <w:rPr>
          <w:rFonts w:ascii="Times New Roman" w:hAnsi="Times New Roman"/>
          <w:sz w:val="28"/>
          <w:szCs w:val="28"/>
        </w:rPr>
        <w:t>ность изделия.</w:t>
      </w:r>
    </w:p>
    <w:p w14:paraId="7603BDCC" w14:textId="77777777" w:rsidR="0080122C" w:rsidRDefault="0080122C" w:rsidP="00332520">
      <w:pPr>
        <w:spacing w:line="360" w:lineRule="auto"/>
        <w:ind w:firstLine="709"/>
        <w:jc w:val="both"/>
        <w:rPr>
          <w:rFonts w:ascii="Times New Roman" w:hAnsi="Times New Roman"/>
          <w:sz w:val="28"/>
          <w:szCs w:val="28"/>
        </w:rPr>
      </w:pPr>
    </w:p>
    <w:p w14:paraId="08952044" w14:textId="77777777" w:rsidR="0080122C" w:rsidRDefault="0080122C" w:rsidP="0080122C">
      <w:pPr>
        <w:spacing w:line="360" w:lineRule="auto"/>
        <w:ind w:firstLine="709"/>
        <w:jc w:val="both"/>
        <w:rPr>
          <w:rFonts w:ascii="Times New Roman" w:hAnsi="Times New Roman"/>
          <w:sz w:val="28"/>
          <w:szCs w:val="28"/>
        </w:rPr>
      </w:pPr>
    </w:p>
    <w:p w14:paraId="5C038C92" w14:textId="77777777" w:rsidR="0080122C" w:rsidRDefault="0080122C" w:rsidP="0080122C">
      <w:pPr>
        <w:spacing w:line="360" w:lineRule="auto"/>
        <w:ind w:firstLine="709"/>
        <w:jc w:val="both"/>
        <w:rPr>
          <w:rFonts w:ascii="Times New Roman" w:hAnsi="Times New Roman"/>
          <w:sz w:val="28"/>
          <w:szCs w:val="28"/>
        </w:rPr>
      </w:pPr>
    </w:p>
    <w:p w14:paraId="0F349BE7" w14:textId="77777777" w:rsidR="0080122C" w:rsidRDefault="0080122C" w:rsidP="0080122C">
      <w:pPr>
        <w:spacing w:line="360" w:lineRule="auto"/>
        <w:ind w:firstLine="709"/>
        <w:jc w:val="both"/>
        <w:rPr>
          <w:rFonts w:ascii="Times New Roman" w:hAnsi="Times New Roman"/>
          <w:sz w:val="28"/>
          <w:szCs w:val="28"/>
        </w:rPr>
      </w:pPr>
    </w:p>
    <w:p w14:paraId="704D9EBE" w14:textId="071E68A6" w:rsidR="0080122C" w:rsidRDefault="0080122C" w:rsidP="0080122C">
      <w:pPr>
        <w:spacing w:line="360" w:lineRule="auto"/>
        <w:ind w:firstLine="709"/>
        <w:jc w:val="both"/>
        <w:rPr>
          <w:rFonts w:ascii="Times New Roman" w:hAnsi="Times New Roman"/>
          <w:sz w:val="28"/>
          <w:szCs w:val="28"/>
        </w:rPr>
      </w:pPr>
    </w:p>
    <w:p w14:paraId="34A14E4B" w14:textId="77777777" w:rsidR="009778DC" w:rsidRDefault="009778DC" w:rsidP="0080122C">
      <w:pPr>
        <w:spacing w:line="360" w:lineRule="auto"/>
        <w:ind w:firstLine="709"/>
        <w:jc w:val="both"/>
        <w:rPr>
          <w:rFonts w:ascii="Times New Roman" w:hAnsi="Times New Roman"/>
          <w:sz w:val="28"/>
          <w:szCs w:val="28"/>
        </w:rPr>
      </w:pPr>
    </w:p>
    <w:p w14:paraId="6CCFD735" w14:textId="5CE914B7" w:rsidR="0080122C" w:rsidRDefault="0080122C" w:rsidP="0080122C">
      <w:pPr>
        <w:spacing w:line="360" w:lineRule="auto"/>
        <w:ind w:firstLine="709"/>
        <w:jc w:val="both"/>
        <w:rPr>
          <w:rFonts w:ascii="Times New Roman" w:hAnsi="Times New Roman"/>
          <w:sz w:val="28"/>
          <w:szCs w:val="28"/>
        </w:rPr>
      </w:pPr>
    </w:p>
    <w:p w14:paraId="74CC9B8D" w14:textId="68785FB7" w:rsidR="007419B9" w:rsidRDefault="007419B9" w:rsidP="0080122C">
      <w:pPr>
        <w:spacing w:line="360" w:lineRule="auto"/>
        <w:ind w:firstLine="709"/>
        <w:jc w:val="both"/>
        <w:rPr>
          <w:rFonts w:ascii="Times New Roman" w:hAnsi="Times New Roman"/>
          <w:sz w:val="28"/>
          <w:szCs w:val="28"/>
        </w:rPr>
      </w:pPr>
    </w:p>
    <w:p w14:paraId="6CFCD41B" w14:textId="3A620DD7" w:rsidR="007419B9" w:rsidRDefault="007419B9" w:rsidP="0080122C">
      <w:pPr>
        <w:spacing w:line="360" w:lineRule="auto"/>
        <w:ind w:firstLine="709"/>
        <w:jc w:val="both"/>
        <w:rPr>
          <w:rFonts w:ascii="Times New Roman" w:hAnsi="Times New Roman"/>
          <w:sz w:val="28"/>
          <w:szCs w:val="28"/>
        </w:rPr>
      </w:pPr>
    </w:p>
    <w:p w14:paraId="5EB9B8A9" w14:textId="77777777" w:rsidR="007419B9" w:rsidRDefault="007419B9" w:rsidP="0080122C">
      <w:pPr>
        <w:spacing w:line="360" w:lineRule="auto"/>
        <w:ind w:firstLine="709"/>
        <w:jc w:val="both"/>
        <w:rPr>
          <w:rFonts w:ascii="Times New Roman" w:hAnsi="Times New Roman"/>
          <w:sz w:val="28"/>
          <w:szCs w:val="28"/>
        </w:rPr>
      </w:pPr>
    </w:p>
    <w:p w14:paraId="4FDCA94D" w14:textId="215D2009" w:rsidR="0080122C" w:rsidRPr="00332520" w:rsidRDefault="006A49DE" w:rsidP="00295BA7">
      <w:pPr>
        <w:pStyle w:val="af9"/>
        <w:numPr>
          <w:ilvl w:val="1"/>
          <w:numId w:val="1"/>
        </w:numPr>
        <w:spacing w:before="360" w:line="360" w:lineRule="auto"/>
        <w:rPr>
          <w:b/>
          <w:sz w:val="28"/>
          <w:szCs w:val="28"/>
        </w:rPr>
      </w:pPr>
      <w:r>
        <w:rPr>
          <w:b/>
          <w:sz w:val="28"/>
          <w:szCs w:val="28"/>
        </w:rPr>
        <w:lastRenderedPageBreak/>
        <w:t>П</w:t>
      </w:r>
      <w:r w:rsidR="0080122C" w:rsidRPr="00332520">
        <w:rPr>
          <w:b/>
          <w:sz w:val="28"/>
          <w:szCs w:val="28"/>
        </w:rPr>
        <w:t>араметры и характеристики</w:t>
      </w:r>
    </w:p>
    <w:p w14:paraId="5F57DA6B" w14:textId="77777777" w:rsidR="0080122C" w:rsidRPr="002C323F" w:rsidRDefault="0080122C" w:rsidP="00332520">
      <w:pPr>
        <w:spacing w:before="360" w:after="360" w:line="360" w:lineRule="auto"/>
        <w:ind w:firstLine="709"/>
        <w:jc w:val="both"/>
        <w:rPr>
          <w:rFonts w:ascii="Times New Roman" w:hAnsi="Times New Roman"/>
          <w:b/>
          <w:sz w:val="28"/>
          <w:szCs w:val="28"/>
        </w:rPr>
      </w:pPr>
      <w:r>
        <w:rPr>
          <w:rFonts w:ascii="Times New Roman" w:hAnsi="Times New Roman"/>
          <w:b/>
          <w:sz w:val="28"/>
          <w:szCs w:val="28"/>
        </w:rPr>
        <w:t>1.1.1 Основные параметры и характеристики</w:t>
      </w:r>
    </w:p>
    <w:p w14:paraId="03FC1D83" w14:textId="72E1EB92" w:rsidR="001A0233" w:rsidRPr="001A0233" w:rsidRDefault="001A0233" w:rsidP="001A0233">
      <w:pPr>
        <w:spacing w:line="360" w:lineRule="auto"/>
        <w:ind w:firstLine="709"/>
        <w:jc w:val="both"/>
        <w:rPr>
          <w:rFonts w:ascii="Times New Roman" w:hAnsi="Times New Roman"/>
          <w:sz w:val="28"/>
          <w:szCs w:val="28"/>
        </w:rPr>
      </w:pPr>
      <w:r>
        <w:rPr>
          <w:rFonts w:ascii="Times New Roman" w:hAnsi="Times New Roman"/>
          <w:sz w:val="28"/>
          <w:szCs w:val="28"/>
        </w:rPr>
        <w:t xml:space="preserve">Смеситель </w:t>
      </w:r>
      <w:r w:rsidRPr="001A0233">
        <w:rPr>
          <w:rFonts w:ascii="Times New Roman" w:hAnsi="Times New Roman"/>
          <w:sz w:val="28"/>
          <w:szCs w:val="28"/>
        </w:rPr>
        <w:t>долж</w:t>
      </w:r>
      <w:r>
        <w:rPr>
          <w:rFonts w:ascii="Times New Roman" w:hAnsi="Times New Roman"/>
          <w:sz w:val="28"/>
          <w:szCs w:val="28"/>
        </w:rPr>
        <w:t>ен</w:t>
      </w:r>
      <w:r w:rsidRPr="001A0233">
        <w:rPr>
          <w:rFonts w:ascii="Times New Roman" w:hAnsi="Times New Roman"/>
          <w:sz w:val="28"/>
          <w:szCs w:val="28"/>
        </w:rPr>
        <w:t xml:space="preserve"> быть смонтирован на грузовом полноприводном шасси автомобиля КАМАЗ с колесной формулой 8х8</w:t>
      </w:r>
      <w:r w:rsidR="001F635E">
        <w:rPr>
          <w:rFonts w:ascii="Times New Roman" w:hAnsi="Times New Roman"/>
          <w:sz w:val="28"/>
          <w:szCs w:val="28"/>
        </w:rPr>
        <w:t>.1</w:t>
      </w:r>
      <w:r w:rsidRPr="001A0233">
        <w:rPr>
          <w:rFonts w:ascii="Times New Roman" w:hAnsi="Times New Roman"/>
          <w:sz w:val="28"/>
          <w:szCs w:val="28"/>
        </w:rPr>
        <w:t>, безкапотной компоновки</w:t>
      </w:r>
      <w:r>
        <w:rPr>
          <w:rFonts w:ascii="Times New Roman" w:hAnsi="Times New Roman"/>
          <w:sz w:val="28"/>
          <w:szCs w:val="28"/>
        </w:rPr>
        <w:t>,</w:t>
      </w:r>
      <w:r w:rsidRPr="001A0233">
        <w:rPr>
          <w:rFonts w:ascii="Times New Roman" w:hAnsi="Times New Roman"/>
          <w:sz w:val="28"/>
          <w:szCs w:val="28"/>
        </w:rPr>
        <w:t xml:space="preserve"> со специальной надстройкой, установленной за кабиной водителя на раму шасси, на специальном подрамнике.</w:t>
      </w:r>
    </w:p>
    <w:p w14:paraId="0FD1A822" w14:textId="2C6AD3B1" w:rsidR="001A0233" w:rsidRPr="001A0233" w:rsidRDefault="001A0233" w:rsidP="001A0233">
      <w:pPr>
        <w:spacing w:line="360" w:lineRule="auto"/>
        <w:ind w:firstLine="709"/>
        <w:jc w:val="both"/>
        <w:rPr>
          <w:rFonts w:ascii="Times New Roman" w:hAnsi="Times New Roman"/>
          <w:sz w:val="28"/>
          <w:szCs w:val="28"/>
        </w:rPr>
      </w:pPr>
      <w:r w:rsidRPr="001A0233">
        <w:rPr>
          <w:rFonts w:ascii="Times New Roman" w:hAnsi="Times New Roman"/>
          <w:sz w:val="28"/>
          <w:szCs w:val="28"/>
        </w:rPr>
        <w:t xml:space="preserve">Двигатель мощностью не менее 360 л.с., Евро 5; </w:t>
      </w:r>
    </w:p>
    <w:p w14:paraId="792BEBA7" w14:textId="1B70B308" w:rsidR="001A0233" w:rsidRPr="001A0233" w:rsidRDefault="001A0233" w:rsidP="001A0233">
      <w:pPr>
        <w:spacing w:line="360" w:lineRule="auto"/>
        <w:ind w:firstLine="709"/>
        <w:jc w:val="both"/>
        <w:rPr>
          <w:rFonts w:ascii="Times New Roman" w:hAnsi="Times New Roman"/>
          <w:sz w:val="28"/>
          <w:szCs w:val="28"/>
        </w:rPr>
      </w:pPr>
      <w:r w:rsidRPr="001A0233">
        <w:rPr>
          <w:rFonts w:ascii="Times New Roman" w:hAnsi="Times New Roman"/>
          <w:sz w:val="28"/>
          <w:szCs w:val="28"/>
        </w:rPr>
        <w:t>Дорожный просвет</w:t>
      </w:r>
      <w:r w:rsidR="001F635E">
        <w:rPr>
          <w:rFonts w:ascii="Times New Roman" w:hAnsi="Times New Roman"/>
          <w:sz w:val="28"/>
          <w:szCs w:val="28"/>
        </w:rPr>
        <w:t xml:space="preserve"> шасси</w:t>
      </w:r>
      <w:r w:rsidRPr="001A0233">
        <w:rPr>
          <w:rFonts w:ascii="Times New Roman" w:hAnsi="Times New Roman"/>
          <w:sz w:val="28"/>
          <w:szCs w:val="28"/>
        </w:rPr>
        <w:t xml:space="preserve"> должен составлять не менее 3</w:t>
      </w:r>
      <w:r>
        <w:rPr>
          <w:rFonts w:ascii="Times New Roman" w:hAnsi="Times New Roman"/>
          <w:sz w:val="28"/>
          <w:szCs w:val="28"/>
        </w:rPr>
        <w:t>8</w:t>
      </w:r>
      <w:r w:rsidRPr="001A0233">
        <w:rPr>
          <w:rFonts w:ascii="Times New Roman" w:hAnsi="Times New Roman"/>
          <w:sz w:val="28"/>
          <w:szCs w:val="28"/>
        </w:rPr>
        <w:t>0 мм за исключением просвета под стандартными элементами трансмиссии шасси.</w:t>
      </w:r>
    </w:p>
    <w:p w14:paraId="24FC5490" w14:textId="4EC3F9AF" w:rsidR="001A0233" w:rsidRPr="001A0233" w:rsidRDefault="001A0233" w:rsidP="001A0233">
      <w:pPr>
        <w:spacing w:line="360" w:lineRule="auto"/>
        <w:ind w:firstLine="709"/>
        <w:jc w:val="both"/>
        <w:rPr>
          <w:rFonts w:ascii="Times New Roman" w:hAnsi="Times New Roman"/>
          <w:sz w:val="28"/>
          <w:szCs w:val="28"/>
        </w:rPr>
      </w:pPr>
      <w:r w:rsidRPr="001A0233">
        <w:rPr>
          <w:rFonts w:ascii="Times New Roman" w:hAnsi="Times New Roman"/>
          <w:sz w:val="28"/>
          <w:szCs w:val="28"/>
        </w:rPr>
        <w:t xml:space="preserve">Кабина </w:t>
      </w:r>
      <w:r>
        <w:rPr>
          <w:rFonts w:ascii="Times New Roman" w:hAnsi="Times New Roman"/>
          <w:sz w:val="28"/>
          <w:szCs w:val="28"/>
        </w:rPr>
        <w:t>водителя</w:t>
      </w:r>
      <w:r w:rsidRPr="001A0233">
        <w:rPr>
          <w:rFonts w:ascii="Times New Roman" w:hAnsi="Times New Roman"/>
          <w:sz w:val="28"/>
          <w:szCs w:val="28"/>
        </w:rPr>
        <w:t>, расположенная над двигателем</w:t>
      </w:r>
      <w:r w:rsidR="001F635E">
        <w:rPr>
          <w:rFonts w:ascii="Times New Roman" w:hAnsi="Times New Roman"/>
          <w:sz w:val="28"/>
          <w:szCs w:val="28"/>
        </w:rPr>
        <w:t>.</w:t>
      </w:r>
    </w:p>
    <w:p w14:paraId="7F44EB8E" w14:textId="73EB1D4C" w:rsidR="001A0233" w:rsidRPr="001A0233" w:rsidRDefault="001A0233" w:rsidP="001A0233">
      <w:pPr>
        <w:spacing w:line="360" w:lineRule="auto"/>
        <w:ind w:firstLine="709"/>
        <w:jc w:val="both"/>
        <w:rPr>
          <w:rFonts w:ascii="Times New Roman" w:hAnsi="Times New Roman"/>
          <w:sz w:val="28"/>
          <w:szCs w:val="28"/>
        </w:rPr>
      </w:pPr>
      <w:r w:rsidRPr="001A0233">
        <w:rPr>
          <w:rFonts w:ascii="Times New Roman" w:hAnsi="Times New Roman"/>
          <w:sz w:val="28"/>
          <w:szCs w:val="28"/>
        </w:rPr>
        <w:t>Автономный подогреватель охлаждающей жидкости двигателя “</w:t>
      </w:r>
      <w:r w:rsidRPr="001A0233">
        <w:rPr>
          <w:rFonts w:ascii="Times New Roman" w:hAnsi="Times New Roman"/>
          <w:sz w:val="28"/>
          <w:szCs w:val="28"/>
          <w:lang w:val="en-US"/>
        </w:rPr>
        <w:t>WEBASTO</w:t>
      </w:r>
      <w:r w:rsidRPr="001A0233">
        <w:rPr>
          <w:rFonts w:ascii="Times New Roman" w:hAnsi="Times New Roman"/>
          <w:sz w:val="28"/>
          <w:szCs w:val="28"/>
        </w:rPr>
        <w:t>” мощностью не менее 13 кВт.;</w:t>
      </w:r>
    </w:p>
    <w:p w14:paraId="120D9F39" w14:textId="4E968DAE" w:rsidR="001A0233" w:rsidRPr="001A0233" w:rsidRDefault="001A0233" w:rsidP="001A0233">
      <w:pPr>
        <w:spacing w:line="360" w:lineRule="auto"/>
        <w:ind w:left="284"/>
        <w:jc w:val="both"/>
        <w:rPr>
          <w:rFonts w:ascii="Times New Roman" w:hAnsi="Times New Roman"/>
          <w:sz w:val="28"/>
          <w:szCs w:val="28"/>
        </w:rPr>
      </w:pPr>
      <w:r w:rsidRPr="001A0233">
        <w:rPr>
          <w:rFonts w:ascii="Times New Roman" w:hAnsi="Times New Roman"/>
          <w:sz w:val="28"/>
          <w:szCs w:val="28"/>
        </w:rPr>
        <w:t xml:space="preserve">Антифриз </w:t>
      </w:r>
      <w:r w:rsidRPr="001A0233">
        <w:rPr>
          <w:rFonts w:ascii="Times New Roman" w:hAnsi="Times New Roman"/>
          <w:sz w:val="28"/>
          <w:szCs w:val="28"/>
          <w:lang w:val="en-US"/>
        </w:rPr>
        <w:t>c</w:t>
      </w:r>
      <w:r w:rsidRPr="001A0233">
        <w:rPr>
          <w:rFonts w:ascii="Times New Roman" w:hAnsi="Times New Roman"/>
          <w:sz w:val="28"/>
          <w:szCs w:val="28"/>
        </w:rPr>
        <w:t xml:space="preserve"> температурой замерзания не </w:t>
      </w:r>
      <w:r w:rsidR="006A49DE" w:rsidRPr="001A0233">
        <w:rPr>
          <w:rFonts w:ascii="Times New Roman" w:hAnsi="Times New Roman"/>
          <w:sz w:val="28"/>
          <w:szCs w:val="28"/>
        </w:rPr>
        <w:t>выше -</w:t>
      </w:r>
      <w:r w:rsidRPr="001A0233">
        <w:rPr>
          <w:rFonts w:ascii="Times New Roman" w:hAnsi="Times New Roman"/>
          <w:sz w:val="28"/>
          <w:szCs w:val="28"/>
        </w:rPr>
        <w:t>50°С;</w:t>
      </w:r>
    </w:p>
    <w:p w14:paraId="2FA21245" w14:textId="77777777" w:rsidR="001A0233" w:rsidRPr="001A0233" w:rsidRDefault="001A0233" w:rsidP="001A0233">
      <w:pPr>
        <w:spacing w:line="360" w:lineRule="auto"/>
        <w:ind w:left="284"/>
        <w:jc w:val="both"/>
        <w:rPr>
          <w:rFonts w:ascii="Times New Roman" w:hAnsi="Times New Roman"/>
          <w:sz w:val="28"/>
          <w:szCs w:val="28"/>
        </w:rPr>
      </w:pPr>
      <w:r w:rsidRPr="001A0233">
        <w:rPr>
          <w:rFonts w:ascii="Times New Roman" w:hAnsi="Times New Roman"/>
          <w:sz w:val="28"/>
          <w:szCs w:val="28"/>
        </w:rPr>
        <w:t>Шины всесезонные пневматические с внедорожным рисунком протектора с регулированием давления, дополнительное запасное колесо.</w:t>
      </w:r>
    </w:p>
    <w:p w14:paraId="77A39C42" w14:textId="77777777" w:rsidR="001A0233" w:rsidRPr="001A0233" w:rsidRDefault="001A0233" w:rsidP="001A0233">
      <w:pPr>
        <w:spacing w:line="360" w:lineRule="auto"/>
        <w:ind w:firstLine="284"/>
        <w:jc w:val="both"/>
        <w:rPr>
          <w:rFonts w:ascii="Times New Roman" w:hAnsi="Times New Roman"/>
          <w:sz w:val="28"/>
          <w:szCs w:val="28"/>
        </w:rPr>
      </w:pPr>
      <w:r w:rsidRPr="001A0233">
        <w:rPr>
          <w:rFonts w:ascii="Times New Roman" w:hAnsi="Times New Roman"/>
          <w:sz w:val="28"/>
          <w:szCs w:val="28"/>
        </w:rPr>
        <w:t>Взаимозаменяемость всех шин в сборе с колесными дисками;</w:t>
      </w:r>
    </w:p>
    <w:p w14:paraId="20D86634" w14:textId="77777777" w:rsidR="00EF3B42" w:rsidRPr="00EF3B42" w:rsidRDefault="00EF3B42" w:rsidP="00173984">
      <w:pPr>
        <w:spacing w:line="360" w:lineRule="auto"/>
        <w:ind w:firstLine="709"/>
        <w:jc w:val="both"/>
        <w:rPr>
          <w:rFonts w:ascii="Times New Roman" w:hAnsi="Times New Roman"/>
          <w:sz w:val="28"/>
          <w:szCs w:val="28"/>
        </w:rPr>
      </w:pPr>
      <w:r w:rsidRPr="00EF3B42">
        <w:rPr>
          <w:rFonts w:ascii="Times New Roman" w:hAnsi="Times New Roman"/>
          <w:sz w:val="28"/>
          <w:szCs w:val="28"/>
        </w:rPr>
        <w:t xml:space="preserve">Автономный отопитель кабины на дизельном топливе типа </w:t>
      </w:r>
      <w:r w:rsidRPr="00EF3B42">
        <w:rPr>
          <w:rFonts w:ascii="Times New Roman" w:hAnsi="Times New Roman"/>
          <w:sz w:val="28"/>
          <w:szCs w:val="28"/>
          <w:lang w:val="en-US"/>
        </w:rPr>
        <w:t>Webasto</w:t>
      </w:r>
      <w:r w:rsidRPr="00EF3B42">
        <w:rPr>
          <w:rFonts w:ascii="Times New Roman" w:hAnsi="Times New Roman"/>
          <w:sz w:val="28"/>
          <w:szCs w:val="28"/>
        </w:rPr>
        <w:t xml:space="preserve"> </w:t>
      </w:r>
      <w:r w:rsidRPr="00EF3B42">
        <w:rPr>
          <w:rFonts w:ascii="Times New Roman" w:hAnsi="Times New Roman"/>
          <w:sz w:val="28"/>
          <w:szCs w:val="28"/>
          <w:lang w:val="en-US"/>
        </w:rPr>
        <w:t>Air</w:t>
      </w:r>
      <w:r w:rsidRPr="00EF3B42">
        <w:rPr>
          <w:rFonts w:ascii="Times New Roman" w:hAnsi="Times New Roman"/>
          <w:sz w:val="28"/>
          <w:szCs w:val="28"/>
        </w:rPr>
        <w:t xml:space="preserve"> </w:t>
      </w:r>
      <w:r w:rsidRPr="00EF3B42">
        <w:rPr>
          <w:rFonts w:ascii="Times New Roman" w:hAnsi="Times New Roman"/>
          <w:sz w:val="28"/>
          <w:szCs w:val="28"/>
          <w:lang w:val="en-US"/>
        </w:rPr>
        <w:t>Top</w:t>
      </w:r>
      <w:r w:rsidRPr="00EF3B42">
        <w:rPr>
          <w:rFonts w:ascii="Times New Roman" w:hAnsi="Times New Roman"/>
          <w:sz w:val="28"/>
          <w:szCs w:val="28"/>
        </w:rPr>
        <w:t xml:space="preserve"> мощностью не менее 3,5 кВт.;</w:t>
      </w:r>
    </w:p>
    <w:p w14:paraId="28D5ACBD" w14:textId="37E17F43" w:rsidR="00EF3B42" w:rsidRPr="00EF3B42" w:rsidRDefault="00EF3B42" w:rsidP="00173984">
      <w:pPr>
        <w:spacing w:line="360" w:lineRule="auto"/>
        <w:ind w:firstLine="709"/>
        <w:jc w:val="both"/>
        <w:rPr>
          <w:rFonts w:ascii="Times New Roman" w:hAnsi="Times New Roman"/>
          <w:sz w:val="28"/>
          <w:szCs w:val="28"/>
        </w:rPr>
      </w:pPr>
      <w:r w:rsidRPr="00EF3B42">
        <w:rPr>
          <w:rFonts w:ascii="Times New Roman" w:hAnsi="Times New Roman"/>
          <w:sz w:val="28"/>
          <w:szCs w:val="28"/>
        </w:rPr>
        <w:t>Сиденья водителя и пассажира должны быть оборудованы ремнями безопасности.</w:t>
      </w:r>
    </w:p>
    <w:p w14:paraId="28508BF4" w14:textId="77777777" w:rsidR="00EF3B42" w:rsidRPr="00EF3B42" w:rsidRDefault="00EF3B42" w:rsidP="00173984">
      <w:pPr>
        <w:spacing w:line="360" w:lineRule="auto"/>
        <w:ind w:firstLine="709"/>
        <w:jc w:val="both"/>
        <w:rPr>
          <w:rFonts w:ascii="Times New Roman" w:hAnsi="Times New Roman"/>
          <w:sz w:val="28"/>
          <w:szCs w:val="28"/>
        </w:rPr>
      </w:pPr>
      <w:r w:rsidRPr="00EF3B42">
        <w:rPr>
          <w:rFonts w:ascii="Times New Roman" w:hAnsi="Times New Roman"/>
          <w:sz w:val="28"/>
          <w:szCs w:val="28"/>
        </w:rPr>
        <w:t>Зеркала заднего вида с подогревом. Дополнительно установить два сферических зеркала.</w:t>
      </w:r>
    </w:p>
    <w:p w14:paraId="3515D972" w14:textId="1B993049" w:rsidR="00EF3B42" w:rsidRPr="00EF3B42" w:rsidRDefault="00EF3B42" w:rsidP="00173984">
      <w:pPr>
        <w:spacing w:line="360" w:lineRule="auto"/>
        <w:ind w:firstLine="709"/>
        <w:jc w:val="both"/>
        <w:rPr>
          <w:rFonts w:ascii="Times New Roman" w:hAnsi="Times New Roman"/>
          <w:sz w:val="28"/>
          <w:szCs w:val="28"/>
        </w:rPr>
      </w:pPr>
      <w:r w:rsidRPr="00EF3B42">
        <w:rPr>
          <w:rFonts w:ascii="Times New Roman" w:hAnsi="Times New Roman"/>
          <w:sz w:val="28"/>
          <w:szCs w:val="28"/>
        </w:rPr>
        <w:t xml:space="preserve">Кабина, утепленная со спальным местом, солнцезащитный козырек, </w:t>
      </w:r>
      <w:r w:rsidR="001F635E">
        <w:rPr>
          <w:rFonts w:ascii="Times New Roman" w:hAnsi="Times New Roman"/>
          <w:sz w:val="28"/>
          <w:szCs w:val="28"/>
        </w:rPr>
        <w:t>установлен</w:t>
      </w:r>
      <w:r w:rsidRPr="00EF3B42">
        <w:rPr>
          <w:rFonts w:ascii="Times New Roman" w:hAnsi="Times New Roman"/>
          <w:sz w:val="28"/>
          <w:szCs w:val="28"/>
        </w:rPr>
        <w:t xml:space="preserve"> видеорегистратор с двумя камерами обзора дороги 140 град., обзор кабины, карта памяти 64ГБ, тахограф «Штрих Тахо в пластиковом корпусе»</w:t>
      </w:r>
    </w:p>
    <w:p w14:paraId="2243C109" w14:textId="481777CD" w:rsidR="00EF3B42" w:rsidRPr="00EF3B42" w:rsidRDefault="00EF3B42" w:rsidP="001F635E">
      <w:pPr>
        <w:spacing w:line="360" w:lineRule="auto"/>
        <w:ind w:firstLine="644"/>
        <w:jc w:val="both"/>
        <w:rPr>
          <w:rFonts w:ascii="Times New Roman" w:hAnsi="Times New Roman"/>
          <w:sz w:val="28"/>
          <w:szCs w:val="28"/>
        </w:rPr>
      </w:pPr>
      <w:r w:rsidRPr="00EF3B42">
        <w:rPr>
          <w:rFonts w:ascii="Times New Roman" w:hAnsi="Times New Roman"/>
          <w:sz w:val="28"/>
          <w:szCs w:val="28"/>
        </w:rPr>
        <w:t>Дополнительно</w:t>
      </w:r>
      <w:r w:rsidR="001F635E">
        <w:rPr>
          <w:rFonts w:ascii="Times New Roman" w:hAnsi="Times New Roman"/>
          <w:sz w:val="28"/>
          <w:szCs w:val="28"/>
        </w:rPr>
        <w:t xml:space="preserve"> установлено </w:t>
      </w:r>
      <w:r w:rsidRPr="00EF3B42">
        <w:rPr>
          <w:rFonts w:ascii="Times New Roman" w:hAnsi="Times New Roman"/>
          <w:sz w:val="28"/>
          <w:szCs w:val="28"/>
        </w:rPr>
        <w:t>утепление моторного отсека, в т.ч. фронтальной части.</w:t>
      </w:r>
    </w:p>
    <w:p w14:paraId="1C5128D9" w14:textId="693B1369" w:rsidR="00EF3B42" w:rsidRPr="00EF3B42" w:rsidRDefault="0073056A" w:rsidP="0073056A">
      <w:pPr>
        <w:spacing w:line="360" w:lineRule="auto"/>
        <w:ind w:firstLine="709"/>
        <w:jc w:val="both"/>
        <w:rPr>
          <w:rFonts w:ascii="Times New Roman" w:hAnsi="Times New Roman"/>
          <w:sz w:val="28"/>
          <w:szCs w:val="28"/>
        </w:rPr>
      </w:pPr>
      <w:r>
        <w:rPr>
          <w:rFonts w:ascii="Times New Roman" w:hAnsi="Times New Roman"/>
          <w:sz w:val="28"/>
          <w:szCs w:val="28"/>
        </w:rPr>
        <w:t>П</w:t>
      </w:r>
      <w:r w:rsidR="00EF3B42" w:rsidRPr="00EF3B42">
        <w:rPr>
          <w:rFonts w:ascii="Times New Roman" w:hAnsi="Times New Roman"/>
          <w:sz w:val="28"/>
          <w:szCs w:val="28"/>
        </w:rPr>
        <w:t>одогрев топлива: подогрев фильтра грубой очистки топлива, топливозаборника.</w:t>
      </w:r>
    </w:p>
    <w:p w14:paraId="7098D79C" w14:textId="77777777" w:rsidR="00EF3B42" w:rsidRPr="00EF3B42" w:rsidRDefault="00EF3B42" w:rsidP="00173984">
      <w:pPr>
        <w:spacing w:line="360" w:lineRule="auto"/>
        <w:ind w:left="644"/>
        <w:jc w:val="both"/>
        <w:rPr>
          <w:rFonts w:ascii="Times New Roman" w:hAnsi="Times New Roman"/>
          <w:sz w:val="28"/>
          <w:szCs w:val="28"/>
        </w:rPr>
      </w:pPr>
      <w:r w:rsidRPr="00EF3B42">
        <w:rPr>
          <w:rFonts w:ascii="Times New Roman" w:hAnsi="Times New Roman"/>
          <w:sz w:val="28"/>
          <w:szCs w:val="28"/>
        </w:rPr>
        <w:lastRenderedPageBreak/>
        <w:t>Утепленный аккумуляторный отсек.</w:t>
      </w:r>
    </w:p>
    <w:p w14:paraId="32946027" w14:textId="0549BF38" w:rsidR="00EF3B42" w:rsidRPr="00EF3B42" w:rsidRDefault="00EF3B42" w:rsidP="00173984">
      <w:pPr>
        <w:spacing w:line="360" w:lineRule="auto"/>
        <w:ind w:left="644"/>
        <w:jc w:val="both"/>
        <w:rPr>
          <w:rFonts w:ascii="Times New Roman" w:hAnsi="Times New Roman"/>
          <w:sz w:val="28"/>
          <w:szCs w:val="28"/>
        </w:rPr>
      </w:pPr>
      <w:bookmarkStart w:id="1" w:name="_Hlk531944419"/>
      <w:r w:rsidRPr="00EF3B42">
        <w:rPr>
          <w:rFonts w:ascii="Times New Roman" w:hAnsi="Times New Roman"/>
          <w:sz w:val="28"/>
          <w:szCs w:val="28"/>
        </w:rPr>
        <w:t xml:space="preserve">Буксировочный </w:t>
      </w:r>
      <w:r w:rsidR="001F635E">
        <w:rPr>
          <w:rFonts w:ascii="Times New Roman" w:hAnsi="Times New Roman"/>
          <w:sz w:val="28"/>
          <w:szCs w:val="28"/>
        </w:rPr>
        <w:t xml:space="preserve">передний </w:t>
      </w:r>
      <w:r w:rsidRPr="00EF3B42">
        <w:rPr>
          <w:rFonts w:ascii="Times New Roman" w:hAnsi="Times New Roman"/>
          <w:sz w:val="28"/>
          <w:szCs w:val="28"/>
        </w:rPr>
        <w:t>фаркоп (ТСУ).</w:t>
      </w:r>
    </w:p>
    <w:bookmarkEnd w:id="1"/>
    <w:p w14:paraId="013981FA" w14:textId="00E01F45" w:rsidR="00EF3B42" w:rsidRPr="00EF3B42" w:rsidRDefault="00EF3B42" w:rsidP="00173984">
      <w:pPr>
        <w:spacing w:line="360" w:lineRule="auto"/>
        <w:ind w:firstLine="709"/>
        <w:jc w:val="both"/>
        <w:rPr>
          <w:rFonts w:ascii="Times New Roman" w:hAnsi="Times New Roman"/>
          <w:sz w:val="28"/>
          <w:szCs w:val="28"/>
        </w:rPr>
      </w:pPr>
      <w:r w:rsidRPr="00EF3B42">
        <w:rPr>
          <w:rFonts w:ascii="Times New Roman" w:hAnsi="Times New Roman"/>
          <w:sz w:val="28"/>
          <w:szCs w:val="28"/>
        </w:rPr>
        <w:t>Установ</w:t>
      </w:r>
      <w:r w:rsidR="001F635E">
        <w:rPr>
          <w:rFonts w:ascii="Times New Roman" w:hAnsi="Times New Roman"/>
          <w:sz w:val="28"/>
          <w:szCs w:val="28"/>
        </w:rPr>
        <w:t>лена</w:t>
      </w:r>
      <w:r w:rsidRPr="00EF3B42">
        <w:rPr>
          <w:rFonts w:ascii="Times New Roman" w:hAnsi="Times New Roman"/>
          <w:sz w:val="28"/>
          <w:szCs w:val="28"/>
        </w:rPr>
        <w:t xml:space="preserve"> Автоматизированн</w:t>
      </w:r>
      <w:r w:rsidR="001F635E">
        <w:rPr>
          <w:rFonts w:ascii="Times New Roman" w:hAnsi="Times New Roman"/>
          <w:sz w:val="28"/>
          <w:szCs w:val="28"/>
        </w:rPr>
        <w:t>ая</w:t>
      </w:r>
      <w:r w:rsidRPr="00EF3B42">
        <w:rPr>
          <w:rFonts w:ascii="Times New Roman" w:hAnsi="Times New Roman"/>
          <w:sz w:val="28"/>
          <w:szCs w:val="28"/>
        </w:rPr>
        <w:t xml:space="preserve"> Систем</w:t>
      </w:r>
      <w:r w:rsidR="001F635E">
        <w:rPr>
          <w:rFonts w:ascii="Times New Roman" w:hAnsi="Times New Roman"/>
          <w:sz w:val="28"/>
          <w:szCs w:val="28"/>
        </w:rPr>
        <w:t>а</w:t>
      </w:r>
      <w:r w:rsidRPr="00EF3B42">
        <w:rPr>
          <w:rFonts w:ascii="Times New Roman" w:hAnsi="Times New Roman"/>
          <w:sz w:val="28"/>
          <w:szCs w:val="28"/>
        </w:rPr>
        <w:t xml:space="preserve"> мониторинга транспорта (АСУ СМТ) Омникомм.</w:t>
      </w:r>
    </w:p>
    <w:p w14:paraId="163C0414" w14:textId="77777777" w:rsidR="00EF3B42" w:rsidRPr="00EF3B42" w:rsidRDefault="00EF3B42" w:rsidP="0073056A">
      <w:pPr>
        <w:spacing w:line="360" w:lineRule="auto"/>
        <w:ind w:firstLine="567"/>
        <w:jc w:val="both"/>
        <w:rPr>
          <w:rFonts w:ascii="Times New Roman" w:hAnsi="Times New Roman"/>
          <w:sz w:val="28"/>
          <w:szCs w:val="28"/>
        </w:rPr>
      </w:pPr>
      <w:r w:rsidRPr="00EF3B42">
        <w:rPr>
          <w:rFonts w:ascii="Times New Roman" w:hAnsi="Times New Roman"/>
          <w:sz w:val="28"/>
          <w:szCs w:val="28"/>
        </w:rPr>
        <w:t>Звуковой сигнал зуммер при движении задним ходом.</w:t>
      </w:r>
    </w:p>
    <w:p w14:paraId="177525D9" w14:textId="19798B8A" w:rsidR="00EF3B42" w:rsidRPr="00EF3B42" w:rsidRDefault="00EF3B42" w:rsidP="0073056A">
      <w:pPr>
        <w:spacing w:line="360" w:lineRule="auto"/>
        <w:ind w:left="284" w:firstLine="283"/>
        <w:jc w:val="both"/>
        <w:rPr>
          <w:rFonts w:ascii="Times New Roman" w:hAnsi="Times New Roman"/>
          <w:sz w:val="28"/>
          <w:szCs w:val="28"/>
        </w:rPr>
      </w:pPr>
      <w:bookmarkStart w:id="2" w:name="_Hlk531944516"/>
      <w:r w:rsidRPr="00EF3B42">
        <w:rPr>
          <w:rFonts w:ascii="Times New Roman" w:hAnsi="Times New Roman"/>
          <w:sz w:val="28"/>
          <w:szCs w:val="28"/>
        </w:rPr>
        <w:t>Проблесковый маячок оранжевого цвета 2 шт.</w:t>
      </w:r>
      <w:r w:rsidR="001F635E">
        <w:rPr>
          <w:rFonts w:ascii="Times New Roman" w:hAnsi="Times New Roman"/>
          <w:sz w:val="28"/>
          <w:szCs w:val="28"/>
        </w:rPr>
        <w:t>, в передней части автомобиля.</w:t>
      </w:r>
    </w:p>
    <w:bookmarkEnd w:id="2"/>
    <w:p w14:paraId="0439A5C1" w14:textId="5C31747D" w:rsidR="00EF3B42" w:rsidRPr="00EF3B42" w:rsidRDefault="00EF3B42" w:rsidP="0073056A">
      <w:pPr>
        <w:spacing w:line="360" w:lineRule="auto"/>
        <w:ind w:firstLine="567"/>
        <w:jc w:val="both"/>
        <w:rPr>
          <w:rFonts w:ascii="Times New Roman" w:hAnsi="Times New Roman"/>
          <w:sz w:val="28"/>
          <w:szCs w:val="28"/>
        </w:rPr>
      </w:pPr>
      <w:r w:rsidRPr="00EF3B42">
        <w:rPr>
          <w:rFonts w:ascii="Times New Roman" w:hAnsi="Times New Roman"/>
          <w:sz w:val="28"/>
          <w:szCs w:val="28"/>
        </w:rPr>
        <w:t>Счетчик моточасов работы оборудования (</w:t>
      </w:r>
      <w:r w:rsidRPr="00EF3B42">
        <w:rPr>
          <w:rFonts w:ascii="Times New Roman" w:hAnsi="Times New Roman"/>
          <w:sz w:val="28"/>
          <w:szCs w:val="28"/>
          <w:lang w:val="en-US"/>
        </w:rPr>
        <w:t>PTO</w:t>
      </w:r>
      <w:r w:rsidRPr="00EF3B42">
        <w:rPr>
          <w:rFonts w:ascii="Times New Roman" w:hAnsi="Times New Roman"/>
          <w:sz w:val="28"/>
          <w:szCs w:val="28"/>
        </w:rPr>
        <w:t>)</w:t>
      </w:r>
      <w:r w:rsidR="001F635E">
        <w:rPr>
          <w:rFonts w:ascii="Times New Roman" w:hAnsi="Times New Roman"/>
          <w:sz w:val="28"/>
          <w:szCs w:val="28"/>
        </w:rPr>
        <w:t xml:space="preserve"> установлен </w:t>
      </w:r>
      <w:r w:rsidRPr="00EF3B42">
        <w:rPr>
          <w:rFonts w:ascii="Times New Roman" w:hAnsi="Times New Roman"/>
          <w:sz w:val="28"/>
          <w:szCs w:val="28"/>
        </w:rPr>
        <w:t>в кабине водителя;</w:t>
      </w:r>
    </w:p>
    <w:p w14:paraId="32988384" w14:textId="4134B59E" w:rsidR="00EF3B42" w:rsidRPr="00EF3B42" w:rsidRDefault="00EF3B42" w:rsidP="0073056A">
      <w:pPr>
        <w:spacing w:line="360" w:lineRule="auto"/>
        <w:ind w:firstLine="567"/>
        <w:jc w:val="both"/>
        <w:rPr>
          <w:rFonts w:ascii="Times New Roman" w:hAnsi="Times New Roman"/>
          <w:sz w:val="28"/>
          <w:szCs w:val="28"/>
        </w:rPr>
      </w:pPr>
      <w:r w:rsidRPr="00EF3B42">
        <w:rPr>
          <w:rFonts w:ascii="Times New Roman" w:hAnsi="Times New Roman"/>
          <w:sz w:val="28"/>
          <w:szCs w:val="28"/>
        </w:rPr>
        <w:t>Оборудование для записи параметров каротажа регистратора (черный ящик);</w:t>
      </w:r>
    </w:p>
    <w:p w14:paraId="1FFA2919" w14:textId="77777777" w:rsidR="00EF3B42" w:rsidRPr="00EF3B42" w:rsidRDefault="00EF3B42" w:rsidP="0073056A">
      <w:pPr>
        <w:spacing w:line="360" w:lineRule="auto"/>
        <w:ind w:firstLine="567"/>
        <w:jc w:val="both"/>
        <w:rPr>
          <w:rFonts w:ascii="Times New Roman" w:hAnsi="Times New Roman"/>
          <w:sz w:val="28"/>
          <w:szCs w:val="28"/>
        </w:rPr>
      </w:pPr>
      <w:r w:rsidRPr="00EF3B42">
        <w:rPr>
          <w:rFonts w:ascii="Times New Roman" w:hAnsi="Times New Roman"/>
          <w:sz w:val="28"/>
          <w:szCs w:val="28"/>
        </w:rPr>
        <w:t>Фары головного света, световая сигнализация в соответствии с Правилами дорожного движения Российской Федерации, требованиями ГОСТ Р 51709-2001 и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5B076083" w14:textId="61F4010B" w:rsidR="00EF3B42" w:rsidRPr="00EF3B42" w:rsidRDefault="00562E09" w:rsidP="0073056A">
      <w:pPr>
        <w:spacing w:line="360" w:lineRule="auto"/>
        <w:ind w:firstLine="567"/>
        <w:jc w:val="both"/>
        <w:rPr>
          <w:rFonts w:ascii="Times New Roman" w:hAnsi="Times New Roman"/>
          <w:sz w:val="28"/>
          <w:szCs w:val="28"/>
        </w:rPr>
      </w:pPr>
      <w:r>
        <w:rPr>
          <w:rFonts w:ascii="Times New Roman" w:hAnsi="Times New Roman"/>
          <w:sz w:val="28"/>
          <w:szCs w:val="28"/>
        </w:rPr>
        <w:t>Базовое шасси</w:t>
      </w:r>
      <w:r w:rsidR="00EF3B42" w:rsidRPr="00EF3B42">
        <w:rPr>
          <w:rFonts w:ascii="Times New Roman" w:hAnsi="Times New Roman"/>
          <w:sz w:val="28"/>
          <w:szCs w:val="28"/>
        </w:rPr>
        <w:t xml:space="preserve"> должн</w:t>
      </w:r>
      <w:r>
        <w:rPr>
          <w:rFonts w:ascii="Times New Roman" w:hAnsi="Times New Roman"/>
          <w:sz w:val="28"/>
          <w:szCs w:val="28"/>
        </w:rPr>
        <w:t>о</w:t>
      </w:r>
      <w:r w:rsidR="00EF3B42" w:rsidRPr="00EF3B42">
        <w:rPr>
          <w:rFonts w:ascii="Times New Roman" w:hAnsi="Times New Roman"/>
          <w:sz w:val="28"/>
          <w:szCs w:val="28"/>
        </w:rPr>
        <w:t xml:space="preserve">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транспортного средства. Он должен быть легко 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p>
    <w:p w14:paraId="450E5B2B" w14:textId="1484888E" w:rsidR="00EF3B42" w:rsidRPr="00EF3B42" w:rsidRDefault="00EF3B42" w:rsidP="0073056A">
      <w:pPr>
        <w:spacing w:line="360" w:lineRule="auto"/>
        <w:ind w:firstLine="567"/>
        <w:jc w:val="both"/>
        <w:rPr>
          <w:rFonts w:ascii="Times New Roman" w:hAnsi="Times New Roman"/>
          <w:sz w:val="28"/>
          <w:szCs w:val="28"/>
        </w:rPr>
      </w:pPr>
      <w:r w:rsidRPr="00EF3B42">
        <w:rPr>
          <w:rFonts w:ascii="Times New Roman" w:hAnsi="Times New Roman"/>
          <w:sz w:val="28"/>
          <w:szCs w:val="28"/>
        </w:rPr>
        <w:t>Топливный бак</w:t>
      </w:r>
      <w:r w:rsidR="0073056A">
        <w:rPr>
          <w:rFonts w:ascii="Times New Roman" w:hAnsi="Times New Roman"/>
          <w:sz w:val="28"/>
          <w:szCs w:val="28"/>
        </w:rPr>
        <w:t>(и)</w:t>
      </w:r>
      <w:r w:rsidRPr="00EF3B42">
        <w:rPr>
          <w:rFonts w:ascii="Times New Roman" w:hAnsi="Times New Roman"/>
          <w:sz w:val="28"/>
          <w:szCs w:val="28"/>
        </w:rPr>
        <w:t xml:space="preserve"> емкостью не менее 1 000 литров;</w:t>
      </w:r>
    </w:p>
    <w:p w14:paraId="52CC4D0C" w14:textId="77777777" w:rsidR="00EF3B42" w:rsidRPr="00EF3B42" w:rsidRDefault="00EF3B42" w:rsidP="0073056A">
      <w:pPr>
        <w:spacing w:line="360" w:lineRule="auto"/>
        <w:ind w:left="644"/>
        <w:jc w:val="both"/>
        <w:rPr>
          <w:rFonts w:ascii="Times New Roman" w:hAnsi="Times New Roman"/>
          <w:sz w:val="28"/>
          <w:szCs w:val="28"/>
        </w:rPr>
      </w:pPr>
      <w:r w:rsidRPr="00EF3B42">
        <w:rPr>
          <w:rFonts w:ascii="Times New Roman" w:hAnsi="Times New Roman"/>
          <w:sz w:val="28"/>
          <w:szCs w:val="28"/>
        </w:rPr>
        <w:t>Передний и задний бампера из стального швеллера;</w:t>
      </w:r>
    </w:p>
    <w:p w14:paraId="02B4A9B1" w14:textId="38679BD1" w:rsidR="00EF3B42" w:rsidRPr="00EF3B42" w:rsidRDefault="00EF3B42" w:rsidP="0073056A">
      <w:pPr>
        <w:spacing w:line="360" w:lineRule="auto"/>
        <w:ind w:left="644"/>
        <w:jc w:val="both"/>
        <w:rPr>
          <w:rFonts w:ascii="Times New Roman" w:hAnsi="Times New Roman"/>
          <w:sz w:val="28"/>
          <w:szCs w:val="28"/>
        </w:rPr>
      </w:pPr>
      <w:r w:rsidRPr="00EF3B42">
        <w:rPr>
          <w:rFonts w:ascii="Times New Roman" w:hAnsi="Times New Roman"/>
          <w:sz w:val="28"/>
          <w:szCs w:val="28"/>
        </w:rPr>
        <w:t xml:space="preserve">Передний </w:t>
      </w:r>
      <w:r w:rsidR="004B50D0">
        <w:rPr>
          <w:rFonts w:ascii="Times New Roman" w:hAnsi="Times New Roman"/>
          <w:sz w:val="28"/>
          <w:szCs w:val="28"/>
        </w:rPr>
        <w:t xml:space="preserve">буксирный </w:t>
      </w:r>
      <w:r w:rsidRPr="00EF3B42">
        <w:rPr>
          <w:rFonts w:ascii="Times New Roman" w:hAnsi="Times New Roman"/>
          <w:sz w:val="28"/>
          <w:szCs w:val="28"/>
        </w:rPr>
        <w:t>крюк;</w:t>
      </w:r>
    </w:p>
    <w:p w14:paraId="67DEA717" w14:textId="77777777" w:rsidR="00EF3B42" w:rsidRPr="00EF3B42" w:rsidRDefault="00EF3B42" w:rsidP="0073056A">
      <w:pPr>
        <w:spacing w:line="360" w:lineRule="auto"/>
        <w:ind w:left="644"/>
        <w:jc w:val="both"/>
        <w:rPr>
          <w:rFonts w:ascii="Times New Roman" w:hAnsi="Times New Roman"/>
          <w:sz w:val="28"/>
          <w:szCs w:val="28"/>
        </w:rPr>
      </w:pPr>
      <w:r w:rsidRPr="00EF3B42">
        <w:rPr>
          <w:rFonts w:ascii="Times New Roman" w:hAnsi="Times New Roman"/>
          <w:sz w:val="28"/>
          <w:szCs w:val="28"/>
        </w:rPr>
        <w:t>Передние и задние брызговики;</w:t>
      </w:r>
    </w:p>
    <w:p w14:paraId="63BD1B9C" w14:textId="77777777" w:rsidR="00EF3B42" w:rsidRPr="00EF3B42" w:rsidRDefault="00EF3B42" w:rsidP="0073056A">
      <w:pPr>
        <w:spacing w:line="360" w:lineRule="auto"/>
        <w:ind w:left="644"/>
        <w:jc w:val="both"/>
        <w:rPr>
          <w:rFonts w:ascii="Times New Roman" w:hAnsi="Times New Roman"/>
          <w:sz w:val="28"/>
          <w:szCs w:val="28"/>
        </w:rPr>
      </w:pPr>
      <w:r w:rsidRPr="00EF3B42">
        <w:rPr>
          <w:rFonts w:ascii="Times New Roman" w:hAnsi="Times New Roman"/>
          <w:sz w:val="28"/>
          <w:szCs w:val="28"/>
        </w:rPr>
        <w:t>Защита радиатора и масляного поддона ДВС;</w:t>
      </w:r>
    </w:p>
    <w:p w14:paraId="68D922FC" w14:textId="77777777" w:rsidR="00EF3B42" w:rsidRPr="00EF3B42" w:rsidRDefault="00EF3B42" w:rsidP="0073056A">
      <w:pPr>
        <w:spacing w:line="360" w:lineRule="auto"/>
        <w:ind w:left="644"/>
        <w:jc w:val="both"/>
        <w:rPr>
          <w:rFonts w:ascii="Times New Roman" w:hAnsi="Times New Roman"/>
          <w:sz w:val="28"/>
          <w:szCs w:val="28"/>
        </w:rPr>
      </w:pPr>
      <w:r w:rsidRPr="00EF3B42">
        <w:rPr>
          <w:rFonts w:ascii="Times New Roman" w:hAnsi="Times New Roman"/>
          <w:sz w:val="28"/>
          <w:szCs w:val="28"/>
        </w:rPr>
        <w:lastRenderedPageBreak/>
        <w:t>Шасси должно быть оборудовано:</w:t>
      </w:r>
    </w:p>
    <w:p w14:paraId="6D200C4A" w14:textId="19EB9DFB" w:rsidR="00EF3B42" w:rsidRPr="00EF3B42" w:rsidRDefault="001F635E" w:rsidP="00EF3B42">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F3B42" w:rsidRPr="00EF3B42">
        <w:rPr>
          <w:rFonts w:ascii="Times New Roman" w:hAnsi="Times New Roman"/>
          <w:sz w:val="28"/>
          <w:szCs w:val="28"/>
        </w:rPr>
        <w:t>огнетушителями российского производства с креплениями в кабине (2 шт. порошкового типа, ёмкостью не менее 5 л);</w:t>
      </w:r>
    </w:p>
    <w:p w14:paraId="01845E8F" w14:textId="66D51BCD" w:rsidR="00EF3B42" w:rsidRPr="00EF3B42" w:rsidRDefault="001F635E" w:rsidP="00EF3B42">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F3B42" w:rsidRPr="00EF3B42">
        <w:rPr>
          <w:rFonts w:ascii="Times New Roman" w:hAnsi="Times New Roman"/>
          <w:sz w:val="28"/>
          <w:szCs w:val="28"/>
        </w:rPr>
        <w:t>знаками аварийной остановки (2 шт.);</w:t>
      </w:r>
    </w:p>
    <w:p w14:paraId="4E2C482C" w14:textId="2DBF535A" w:rsidR="00EF3B42" w:rsidRPr="00EF3B42" w:rsidRDefault="001F635E" w:rsidP="00EF3B42">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EF3B42" w:rsidRPr="00EF3B42">
        <w:rPr>
          <w:rFonts w:ascii="Times New Roman" w:hAnsi="Times New Roman"/>
          <w:sz w:val="28"/>
          <w:szCs w:val="28"/>
        </w:rPr>
        <w:t>противооткатными упорами под колёса (4 шт.);</w:t>
      </w:r>
    </w:p>
    <w:p w14:paraId="4BBBCEF5" w14:textId="4C6EBF5A" w:rsidR="0073056A" w:rsidRPr="0073056A" w:rsidRDefault="001F635E" w:rsidP="0073056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73056A" w:rsidRPr="0073056A">
        <w:rPr>
          <w:rFonts w:ascii="Times New Roman" w:hAnsi="Times New Roman"/>
          <w:sz w:val="28"/>
          <w:szCs w:val="28"/>
        </w:rPr>
        <w:t>знаком ограничение скорости 50 км/час, изготовленным в соответствии с Правилами дорожного движения Российской Федерации;</w:t>
      </w:r>
    </w:p>
    <w:p w14:paraId="7EFF67AA" w14:textId="2170C556" w:rsidR="0073056A" w:rsidRPr="0073056A" w:rsidRDefault="001F635E" w:rsidP="0073056A">
      <w:pPr>
        <w:spacing w:line="360" w:lineRule="auto"/>
        <w:ind w:firstLine="709"/>
        <w:jc w:val="both"/>
        <w:rPr>
          <w:rFonts w:ascii="Times New Roman" w:hAnsi="Times New Roman"/>
          <w:sz w:val="28"/>
          <w:szCs w:val="28"/>
        </w:rPr>
      </w:pPr>
      <w:bookmarkStart w:id="3" w:name="_Hlk531944659"/>
      <w:r>
        <w:rPr>
          <w:rFonts w:ascii="Times New Roman" w:hAnsi="Times New Roman"/>
          <w:sz w:val="28"/>
          <w:szCs w:val="28"/>
        </w:rPr>
        <w:t xml:space="preserve">- </w:t>
      </w:r>
      <w:r w:rsidR="0073056A" w:rsidRPr="0073056A">
        <w:rPr>
          <w:rFonts w:ascii="Times New Roman" w:hAnsi="Times New Roman"/>
          <w:sz w:val="28"/>
          <w:szCs w:val="28"/>
        </w:rPr>
        <w:t>знаками “негабаритное транспортное средство” (4 шт.), изготовленными в соответствии с инструкцией по перевозке крупногабаритных и тяжеловесных грузов автотранспортными средствами по дорогам Российской Федерации, зарегистрированной Министерством юстиции РФ № 1146 от 08.08.96 и Правилами дорожного движения Российской Федерации;</w:t>
      </w:r>
    </w:p>
    <w:bookmarkEnd w:id="3"/>
    <w:p w14:paraId="2738DCB8" w14:textId="126A222E" w:rsidR="0073056A" w:rsidRPr="0073056A" w:rsidRDefault="0073056A" w:rsidP="001F635E">
      <w:pPr>
        <w:spacing w:line="360" w:lineRule="auto"/>
        <w:ind w:firstLine="567"/>
        <w:jc w:val="both"/>
        <w:rPr>
          <w:rFonts w:ascii="Times New Roman" w:hAnsi="Times New Roman"/>
          <w:sz w:val="28"/>
          <w:szCs w:val="28"/>
        </w:rPr>
      </w:pPr>
      <w:r w:rsidRPr="0073056A">
        <w:rPr>
          <w:rFonts w:ascii="Times New Roman" w:hAnsi="Times New Roman"/>
          <w:sz w:val="28"/>
          <w:szCs w:val="28"/>
        </w:rPr>
        <w:t xml:space="preserve"> Шасси КАМАЗ должны сопровождаться:</w:t>
      </w:r>
    </w:p>
    <w:p w14:paraId="4B785157" w14:textId="162100BE" w:rsidR="0073056A" w:rsidRPr="0073056A" w:rsidRDefault="001F635E" w:rsidP="0073056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73056A" w:rsidRPr="0073056A">
        <w:rPr>
          <w:rFonts w:ascii="Times New Roman" w:hAnsi="Times New Roman"/>
          <w:sz w:val="28"/>
          <w:szCs w:val="28"/>
        </w:rPr>
        <w:t>руководством по ремонту;</w:t>
      </w:r>
    </w:p>
    <w:p w14:paraId="61D54FEB" w14:textId="51C284F7" w:rsidR="0073056A" w:rsidRPr="0073056A" w:rsidRDefault="001F635E" w:rsidP="0073056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73056A" w:rsidRPr="0073056A">
        <w:rPr>
          <w:rFonts w:ascii="Times New Roman" w:hAnsi="Times New Roman"/>
          <w:sz w:val="28"/>
          <w:szCs w:val="28"/>
        </w:rPr>
        <w:t>инструкцией по эксплуатации;</w:t>
      </w:r>
    </w:p>
    <w:p w14:paraId="4F67D7FE" w14:textId="2DEACC50" w:rsidR="0073056A" w:rsidRPr="0073056A" w:rsidRDefault="001F635E" w:rsidP="0073056A">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73056A" w:rsidRPr="0073056A">
        <w:rPr>
          <w:rFonts w:ascii="Times New Roman" w:hAnsi="Times New Roman"/>
          <w:sz w:val="28"/>
          <w:szCs w:val="28"/>
        </w:rPr>
        <w:t>каталогом запасных частей и сборочных единиц.</w:t>
      </w:r>
    </w:p>
    <w:p w14:paraId="5DD5FB25" w14:textId="21931A36" w:rsidR="0073056A" w:rsidRPr="0073056A" w:rsidRDefault="0073056A" w:rsidP="0073056A">
      <w:pPr>
        <w:spacing w:line="360" w:lineRule="auto"/>
        <w:ind w:firstLine="709"/>
        <w:jc w:val="both"/>
        <w:rPr>
          <w:rFonts w:ascii="Times New Roman" w:hAnsi="Times New Roman"/>
          <w:b/>
          <w:bCs/>
          <w:sz w:val="28"/>
          <w:szCs w:val="28"/>
        </w:rPr>
      </w:pPr>
      <w:r w:rsidRPr="0073056A">
        <w:rPr>
          <w:rFonts w:ascii="Times New Roman" w:hAnsi="Times New Roman"/>
          <w:sz w:val="28"/>
          <w:szCs w:val="28"/>
        </w:rPr>
        <w:t xml:space="preserve"> На шасси до передачи заказчику должно быть проведено техническое обслуживание в начальный период эксплуатации (ТО-2500)</w:t>
      </w:r>
    </w:p>
    <w:p w14:paraId="46126BBB" w14:textId="23615C31" w:rsidR="0073056A" w:rsidRDefault="0073056A" w:rsidP="00EF3B42">
      <w:pPr>
        <w:spacing w:line="360" w:lineRule="auto"/>
        <w:ind w:firstLine="709"/>
        <w:jc w:val="both"/>
        <w:rPr>
          <w:rFonts w:ascii="Times New Roman" w:hAnsi="Times New Roman"/>
          <w:sz w:val="28"/>
          <w:szCs w:val="28"/>
        </w:rPr>
      </w:pPr>
    </w:p>
    <w:p w14:paraId="691A7DB8" w14:textId="79D181BB" w:rsidR="0073056A" w:rsidRDefault="0073056A" w:rsidP="00EF3B42">
      <w:pPr>
        <w:spacing w:line="360" w:lineRule="auto"/>
        <w:ind w:firstLine="709"/>
        <w:jc w:val="both"/>
        <w:rPr>
          <w:rFonts w:ascii="Times New Roman" w:hAnsi="Times New Roman"/>
          <w:sz w:val="28"/>
          <w:szCs w:val="28"/>
        </w:rPr>
      </w:pPr>
    </w:p>
    <w:p w14:paraId="756AD6D8" w14:textId="77777777" w:rsidR="004B50D0" w:rsidRDefault="004B50D0" w:rsidP="00EF3B42">
      <w:pPr>
        <w:spacing w:line="360" w:lineRule="auto"/>
        <w:ind w:firstLine="709"/>
        <w:jc w:val="both"/>
        <w:rPr>
          <w:rFonts w:ascii="Times New Roman" w:hAnsi="Times New Roman"/>
          <w:sz w:val="28"/>
          <w:szCs w:val="28"/>
        </w:rPr>
      </w:pPr>
    </w:p>
    <w:p w14:paraId="524C3137" w14:textId="5008F96D" w:rsidR="0073056A" w:rsidRDefault="0073056A" w:rsidP="00EF3B42">
      <w:pPr>
        <w:spacing w:line="360" w:lineRule="auto"/>
        <w:ind w:firstLine="709"/>
        <w:jc w:val="both"/>
        <w:rPr>
          <w:rFonts w:ascii="Times New Roman" w:hAnsi="Times New Roman"/>
          <w:sz w:val="28"/>
          <w:szCs w:val="28"/>
        </w:rPr>
      </w:pPr>
    </w:p>
    <w:p w14:paraId="12444751" w14:textId="0D3FFBCC" w:rsidR="0080122C" w:rsidRPr="000C6B5D" w:rsidRDefault="0080122C" w:rsidP="00332520">
      <w:pPr>
        <w:spacing w:line="360" w:lineRule="auto"/>
        <w:ind w:firstLine="709"/>
        <w:jc w:val="both"/>
        <w:rPr>
          <w:rFonts w:ascii="Times New Roman" w:hAnsi="Times New Roman"/>
          <w:sz w:val="24"/>
          <w:szCs w:val="24"/>
        </w:rPr>
      </w:pPr>
      <w:r>
        <w:rPr>
          <w:rFonts w:ascii="Times New Roman" w:hAnsi="Times New Roman"/>
          <w:sz w:val="28"/>
          <w:szCs w:val="28"/>
        </w:rPr>
        <w:t xml:space="preserve">Основные параметры шасси </w:t>
      </w:r>
      <w:r w:rsidR="009252B2">
        <w:rPr>
          <w:rFonts w:ascii="Times New Roman" w:hAnsi="Times New Roman"/>
          <w:sz w:val="28"/>
          <w:szCs w:val="28"/>
        </w:rPr>
        <w:t>указаны</w:t>
      </w:r>
      <w:r>
        <w:rPr>
          <w:rFonts w:ascii="Times New Roman" w:hAnsi="Times New Roman"/>
          <w:sz w:val="28"/>
          <w:szCs w:val="28"/>
        </w:rPr>
        <w:t xml:space="preserve"> в таблице 1.</w:t>
      </w:r>
    </w:p>
    <w:p w14:paraId="6070A439" w14:textId="77777777" w:rsidR="0080122C" w:rsidRDefault="0080122C" w:rsidP="00332520">
      <w:pPr>
        <w:spacing w:line="360" w:lineRule="auto"/>
        <w:ind w:firstLine="709"/>
        <w:jc w:val="both"/>
        <w:rPr>
          <w:rFonts w:ascii="Times New Roman" w:hAnsi="Times New Roman"/>
          <w:sz w:val="24"/>
          <w:szCs w:val="24"/>
        </w:rPr>
      </w:pPr>
      <w:r w:rsidRPr="000C6B5D">
        <w:rPr>
          <w:rFonts w:ascii="Times New Roman" w:hAnsi="Times New Roman"/>
          <w:sz w:val="24"/>
          <w:szCs w:val="24"/>
        </w:rPr>
        <w:t>Таблица 1</w:t>
      </w:r>
      <w:r>
        <w:rPr>
          <w:rFonts w:ascii="Times New Roman" w:hAnsi="Times New Roman"/>
          <w:sz w:val="24"/>
          <w:szCs w:val="24"/>
        </w:rPr>
        <w:t xml:space="preserve">- Основные параметры шасси </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4"/>
        <w:gridCol w:w="3033"/>
      </w:tblGrid>
      <w:tr w:rsidR="0080122C" w14:paraId="627F9365" w14:textId="77777777" w:rsidTr="0080122C">
        <w:trPr>
          <w:trHeight w:val="454"/>
          <w:tblHeader/>
          <w:jc w:val="center"/>
        </w:trPr>
        <w:tc>
          <w:tcPr>
            <w:tcW w:w="5614" w:type="dxa"/>
            <w:tcBorders>
              <w:bottom w:val="double" w:sz="4" w:space="0" w:color="auto"/>
            </w:tcBorders>
          </w:tcPr>
          <w:p w14:paraId="5C590894" w14:textId="77777777" w:rsidR="0080122C" w:rsidRPr="00836632" w:rsidRDefault="0080122C" w:rsidP="0080122C">
            <w:pPr>
              <w:jc w:val="center"/>
              <w:rPr>
                <w:rFonts w:ascii="Times New Roman" w:hAnsi="Times New Roman"/>
                <w:sz w:val="24"/>
                <w:szCs w:val="24"/>
              </w:rPr>
            </w:pPr>
            <w:r w:rsidRPr="00836632">
              <w:rPr>
                <w:rFonts w:ascii="Times New Roman" w:hAnsi="Times New Roman"/>
                <w:sz w:val="24"/>
                <w:szCs w:val="24"/>
              </w:rPr>
              <w:t>Наименование показателя</w:t>
            </w:r>
          </w:p>
        </w:tc>
        <w:tc>
          <w:tcPr>
            <w:tcW w:w="3033" w:type="dxa"/>
            <w:tcBorders>
              <w:bottom w:val="double" w:sz="4" w:space="0" w:color="auto"/>
            </w:tcBorders>
            <w:shd w:val="clear" w:color="auto" w:fill="auto"/>
          </w:tcPr>
          <w:p w14:paraId="5EAB08DB" w14:textId="77777777" w:rsidR="0080122C" w:rsidRPr="00836632" w:rsidRDefault="0080122C" w:rsidP="0080122C">
            <w:pPr>
              <w:jc w:val="center"/>
              <w:rPr>
                <w:rFonts w:ascii="Times New Roman" w:hAnsi="Times New Roman"/>
                <w:sz w:val="24"/>
                <w:szCs w:val="24"/>
              </w:rPr>
            </w:pPr>
            <w:r>
              <w:rPr>
                <w:rFonts w:ascii="Times New Roman" w:hAnsi="Times New Roman"/>
                <w:sz w:val="24"/>
                <w:szCs w:val="24"/>
              </w:rPr>
              <w:t>Значение</w:t>
            </w:r>
          </w:p>
        </w:tc>
      </w:tr>
      <w:tr w:rsidR="0080122C" w14:paraId="32E4CC98" w14:textId="77777777" w:rsidTr="0080122C">
        <w:trPr>
          <w:trHeight w:val="454"/>
          <w:jc w:val="center"/>
        </w:trPr>
        <w:tc>
          <w:tcPr>
            <w:tcW w:w="5614" w:type="dxa"/>
            <w:tcBorders>
              <w:top w:val="double" w:sz="4" w:space="0" w:color="auto"/>
            </w:tcBorders>
          </w:tcPr>
          <w:p w14:paraId="534681BA" w14:textId="77777777" w:rsidR="0080122C" w:rsidRPr="00836632" w:rsidRDefault="0080122C" w:rsidP="0080122C">
            <w:pPr>
              <w:rPr>
                <w:rFonts w:ascii="Times New Roman" w:hAnsi="Times New Roman"/>
                <w:sz w:val="24"/>
                <w:szCs w:val="24"/>
              </w:rPr>
            </w:pPr>
            <w:r>
              <w:rPr>
                <w:rFonts w:ascii="Times New Roman" w:hAnsi="Times New Roman"/>
                <w:sz w:val="24"/>
                <w:szCs w:val="24"/>
              </w:rPr>
              <w:t>1</w:t>
            </w:r>
            <w:r w:rsidRPr="00836632">
              <w:rPr>
                <w:rFonts w:ascii="Times New Roman" w:hAnsi="Times New Roman"/>
                <w:sz w:val="24"/>
                <w:szCs w:val="24"/>
              </w:rPr>
              <w:t xml:space="preserve"> Модель базового шасси </w:t>
            </w:r>
          </w:p>
        </w:tc>
        <w:tc>
          <w:tcPr>
            <w:tcW w:w="3033" w:type="dxa"/>
            <w:tcBorders>
              <w:top w:val="double" w:sz="4" w:space="0" w:color="auto"/>
            </w:tcBorders>
          </w:tcPr>
          <w:p w14:paraId="52EB95F5" w14:textId="5BF9E594" w:rsidR="0080122C" w:rsidRPr="005C5F9F" w:rsidRDefault="0080122C" w:rsidP="0080122C">
            <w:pPr>
              <w:pStyle w:val="8"/>
              <w:rPr>
                <w:b w:val="0"/>
                <w:sz w:val="24"/>
                <w:szCs w:val="24"/>
              </w:rPr>
            </w:pPr>
            <w:r>
              <w:rPr>
                <w:b w:val="0"/>
                <w:sz w:val="24"/>
                <w:szCs w:val="24"/>
              </w:rPr>
              <w:t>КАМАЗ-</w:t>
            </w:r>
            <w:r w:rsidR="00E74C51">
              <w:rPr>
                <w:b w:val="0"/>
                <w:sz w:val="24"/>
                <w:szCs w:val="24"/>
              </w:rPr>
              <w:t>6</w:t>
            </w:r>
            <w:r w:rsidR="0097582A">
              <w:rPr>
                <w:b w:val="0"/>
                <w:sz w:val="24"/>
                <w:szCs w:val="24"/>
              </w:rPr>
              <w:t>560-53</w:t>
            </w:r>
          </w:p>
        </w:tc>
      </w:tr>
      <w:tr w:rsidR="0080122C" w14:paraId="4E094D35" w14:textId="77777777" w:rsidTr="0080122C">
        <w:trPr>
          <w:trHeight w:val="454"/>
          <w:jc w:val="center"/>
        </w:trPr>
        <w:tc>
          <w:tcPr>
            <w:tcW w:w="5614" w:type="dxa"/>
          </w:tcPr>
          <w:p w14:paraId="0E89AEF9"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t>2</w:t>
            </w:r>
            <w:r w:rsidRPr="00836632">
              <w:rPr>
                <w:rFonts w:ascii="Times New Roman" w:hAnsi="Times New Roman"/>
                <w:sz w:val="24"/>
                <w:szCs w:val="24"/>
              </w:rPr>
              <w:t xml:space="preserve"> Колесная формула</w:t>
            </w:r>
          </w:p>
        </w:tc>
        <w:tc>
          <w:tcPr>
            <w:tcW w:w="3033" w:type="dxa"/>
          </w:tcPr>
          <w:p w14:paraId="530A526F" w14:textId="5D81BAEC" w:rsidR="0080122C" w:rsidRPr="00836632" w:rsidRDefault="00E74C51" w:rsidP="0080122C">
            <w:pPr>
              <w:jc w:val="center"/>
              <w:rPr>
                <w:rFonts w:ascii="Times New Roman" w:hAnsi="Times New Roman"/>
                <w:sz w:val="24"/>
                <w:szCs w:val="24"/>
              </w:rPr>
            </w:pPr>
            <w:r>
              <w:rPr>
                <w:rFonts w:ascii="Times New Roman" w:hAnsi="Times New Roman"/>
                <w:sz w:val="24"/>
                <w:szCs w:val="24"/>
              </w:rPr>
              <w:t>8</w:t>
            </w:r>
            <w:r w:rsidR="0080122C" w:rsidRPr="00836632">
              <w:rPr>
                <w:rFonts w:ascii="Times New Roman" w:hAnsi="Times New Roman"/>
                <w:sz w:val="24"/>
                <w:szCs w:val="24"/>
              </w:rPr>
              <w:sym w:font="Symbol" w:char="F0B4"/>
            </w:r>
            <w:r>
              <w:rPr>
                <w:rFonts w:ascii="Times New Roman" w:hAnsi="Times New Roman"/>
                <w:sz w:val="24"/>
                <w:szCs w:val="24"/>
              </w:rPr>
              <w:t>8</w:t>
            </w:r>
            <w:r w:rsidR="0080122C">
              <w:rPr>
                <w:rFonts w:ascii="Times New Roman" w:hAnsi="Times New Roman"/>
                <w:sz w:val="24"/>
                <w:szCs w:val="24"/>
              </w:rPr>
              <w:t>.1</w:t>
            </w:r>
          </w:p>
        </w:tc>
      </w:tr>
      <w:tr w:rsidR="0080122C" w14:paraId="1DCFDD7C" w14:textId="77777777" w:rsidTr="0080122C">
        <w:trPr>
          <w:trHeight w:val="454"/>
          <w:jc w:val="center"/>
        </w:trPr>
        <w:tc>
          <w:tcPr>
            <w:tcW w:w="5614" w:type="dxa"/>
          </w:tcPr>
          <w:p w14:paraId="55E3BEC6"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t xml:space="preserve">3 Полная масса, </w:t>
            </w:r>
            <w:r w:rsidRPr="00836632">
              <w:rPr>
                <w:rFonts w:ascii="Times New Roman" w:hAnsi="Times New Roman"/>
                <w:sz w:val="24"/>
                <w:szCs w:val="24"/>
              </w:rPr>
              <w:t>кг</w:t>
            </w:r>
            <w:r>
              <w:rPr>
                <w:rFonts w:ascii="Times New Roman" w:hAnsi="Times New Roman"/>
                <w:sz w:val="24"/>
                <w:szCs w:val="24"/>
              </w:rPr>
              <w:t>, не более</w:t>
            </w:r>
          </w:p>
        </w:tc>
        <w:tc>
          <w:tcPr>
            <w:tcW w:w="3033" w:type="dxa"/>
          </w:tcPr>
          <w:p w14:paraId="1D1A8793" w14:textId="7D3513D5" w:rsidR="0080122C" w:rsidRPr="00836632" w:rsidRDefault="0097582A" w:rsidP="0080122C">
            <w:pPr>
              <w:jc w:val="center"/>
              <w:rPr>
                <w:rFonts w:ascii="Times New Roman" w:hAnsi="Times New Roman"/>
                <w:sz w:val="24"/>
                <w:szCs w:val="24"/>
              </w:rPr>
            </w:pPr>
            <w:r>
              <w:rPr>
                <w:rFonts w:ascii="Times New Roman" w:hAnsi="Times New Roman"/>
                <w:sz w:val="24"/>
                <w:szCs w:val="24"/>
              </w:rPr>
              <w:t>38000</w:t>
            </w:r>
          </w:p>
        </w:tc>
      </w:tr>
      <w:tr w:rsidR="0080122C" w14:paraId="1C65524C" w14:textId="77777777" w:rsidTr="0080122C">
        <w:trPr>
          <w:trHeight w:val="454"/>
          <w:jc w:val="center"/>
        </w:trPr>
        <w:tc>
          <w:tcPr>
            <w:tcW w:w="5614" w:type="dxa"/>
          </w:tcPr>
          <w:p w14:paraId="4A7091AC" w14:textId="77777777" w:rsidR="0080122C" w:rsidRDefault="0080122C" w:rsidP="0080122C">
            <w:pPr>
              <w:jc w:val="both"/>
              <w:rPr>
                <w:rFonts w:ascii="Times New Roman" w:hAnsi="Times New Roman"/>
                <w:sz w:val="24"/>
                <w:szCs w:val="24"/>
              </w:rPr>
            </w:pPr>
            <w:r>
              <w:rPr>
                <w:rFonts w:ascii="Times New Roman" w:hAnsi="Times New Roman"/>
                <w:sz w:val="24"/>
                <w:szCs w:val="24"/>
              </w:rPr>
              <w:t>4 Распределение нагрузки на дорогу, кг, не более:</w:t>
            </w:r>
          </w:p>
          <w:p w14:paraId="5B915317" w14:textId="73064148" w:rsidR="0080122C" w:rsidRDefault="0080122C" w:rsidP="0080122C">
            <w:pPr>
              <w:jc w:val="both"/>
              <w:rPr>
                <w:rFonts w:ascii="Times New Roman" w:hAnsi="Times New Roman"/>
                <w:sz w:val="24"/>
                <w:szCs w:val="24"/>
              </w:rPr>
            </w:pPr>
            <w:r>
              <w:rPr>
                <w:rFonts w:ascii="Times New Roman" w:hAnsi="Times New Roman"/>
                <w:sz w:val="24"/>
                <w:szCs w:val="24"/>
              </w:rPr>
              <w:t>- на пер</w:t>
            </w:r>
            <w:r w:rsidR="0097582A">
              <w:rPr>
                <w:rFonts w:ascii="Times New Roman" w:hAnsi="Times New Roman"/>
                <w:sz w:val="24"/>
                <w:szCs w:val="24"/>
              </w:rPr>
              <w:t>вый и второй ведущие мосты</w:t>
            </w:r>
          </w:p>
          <w:p w14:paraId="712D90DD"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lastRenderedPageBreak/>
              <w:t>- на заднюю тележку</w:t>
            </w:r>
          </w:p>
        </w:tc>
        <w:tc>
          <w:tcPr>
            <w:tcW w:w="3033" w:type="dxa"/>
          </w:tcPr>
          <w:p w14:paraId="7C1B639F" w14:textId="77777777" w:rsidR="0080122C" w:rsidRDefault="0080122C" w:rsidP="0080122C">
            <w:pPr>
              <w:jc w:val="center"/>
              <w:rPr>
                <w:rFonts w:ascii="Times New Roman" w:hAnsi="Times New Roman"/>
                <w:sz w:val="24"/>
                <w:szCs w:val="24"/>
              </w:rPr>
            </w:pPr>
          </w:p>
          <w:p w14:paraId="41C9B5FC" w14:textId="4C234D81" w:rsidR="0080122C" w:rsidRDefault="0097582A" w:rsidP="0080122C">
            <w:pPr>
              <w:jc w:val="center"/>
              <w:rPr>
                <w:rFonts w:ascii="Times New Roman" w:hAnsi="Times New Roman"/>
                <w:sz w:val="24"/>
                <w:szCs w:val="24"/>
              </w:rPr>
            </w:pPr>
            <w:r>
              <w:rPr>
                <w:rFonts w:ascii="Times New Roman" w:hAnsi="Times New Roman"/>
                <w:sz w:val="24"/>
                <w:szCs w:val="24"/>
              </w:rPr>
              <w:t>15000</w:t>
            </w:r>
          </w:p>
          <w:p w14:paraId="72575BB0" w14:textId="3D3EF796" w:rsidR="0080122C" w:rsidRDefault="0097582A" w:rsidP="0080122C">
            <w:pPr>
              <w:jc w:val="center"/>
              <w:rPr>
                <w:rFonts w:ascii="Times New Roman" w:hAnsi="Times New Roman"/>
                <w:sz w:val="24"/>
                <w:szCs w:val="24"/>
              </w:rPr>
            </w:pPr>
            <w:r>
              <w:rPr>
                <w:rFonts w:ascii="Times New Roman" w:hAnsi="Times New Roman"/>
                <w:sz w:val="24"/>
                <w:szCs w:val="24"/>
              </w:rPr>
              <w:lastRenderedPageBreak/>
              <w:t>23000</w:t>
            </w:r>
          </w:p>
        </w:tc>
      </w:tr>
      <w:tr w:rsidR="0080122C" w:rsidRPr="00836632" w14:paraId="5470BD2B" w14:textId="77777777" w:rsidTr="0080122C">
        <w:trPr>
          <w:trHeight w:val="454"/>
          <w:jc w:val="center"/>
        </w:trPr>
        <w:tc>
          <w:tcPr>
            <w:tcW w:w="5614" w:type="dxa"/>
          </w:tcPr>
          <w:p w14:paraId="7612DBB0"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lastRenderedPageBreak/>
              <w:t>5 Модель двигателя</w:t>
            </w:r>
          </w:p>
        </w:tc>
        <w:tc>
          <w:tcPr>
            <w:tcW w:w="3033" w:type="dxa"/>
          </w:tcPr>
          <w:p w14:paraId="4C82E3FA" w14:textId="5963EFB3" w:rsidR="0080122C" w:rsidRPr="003039FB" w:rsidRDefault="0080122C" w:rsidP="0080122C">
            <w:pPr>
              <w:jc w:val="center"/>
              <w:rPr>
                <w:rFonts w:ascii="Times New Roman" w:hAnsi="Times New Roman"/>
                <w:sz w:val="24"/>
                <w:szCs w:val="24"/>
              </w:rPr>
            </w:pPr>
            <w:r>
              <w:rPr>
                <w:rFonts w:ascii="Times New Roman" w:hAnsi="Times New Roman"/>
                <w:sz w:val="24"/>
                <w:szCs w:val="24"/>
              </w:rPr>
              <w:t>КАМАЗ 740.7</w:t>
            </w:r>
            <w:r w:rsidR="0097582A">
              <w:rPr>
                <w:rFonts w:ascii="Times New Roman" w:hAnsi="Times New Roman"/>
                <w:sz w:val="24"/>
                <w:szCs w:val="24"/>
              </w:rPr>
              <w:t>35</w:t>
            </w:r>
            <w:r>
              <w:rPr>
                <w:rFonts w:ascii="Times New Roman" w:hAnsi="Times New Roman"/>
                <w:sz w:val="24"/>
                <w:szCs w:val="24"/>
              </w:rPr>
              <w:t>-</w:t>
            </w:r>
            <w:r w:rsidR="0097582A">
              <w:rPr>
                <w:rFonts w:ascii="Times New Roman" w:hAnsi="Times New Roman"/>
                <w:sz w:val="24"/>
                <w:szCs w:val="24"/>
              </w:rPr>
              <w:t>4</w:t>
            </w:r>
            <w:r>
              <w:rPr>
                <w:rFonts w:ascii="Times New Roman" w:hAnsi="Times New Roman"/>
                <w:sz w:val="24"/>
                <w:szCs w:val="24"/>
              </w:rPr>
              <w:t>00</w:t>
            </w:r>
          </w:p>
        </w:tc>
      </w:tr>
      <w:tr w:rsidR="0080122C" w14:paraId="46EC4D83" w14:textId="77777777" w:rsidTr="0080122C">
        <w:trPr>
          <w:trHeight w:val="454"/>
          <w:jc w:val="center"/>
        </w:trPr>
        <w:tc>
          <w:tcPr>
            <w:tcW w:w="5614" w:type="dxa"/>
          </w:tcPr>
          <w:p w14:paraId="0416022D"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t>6</w:t>
            </w:r>
            <w:r w:rsidRPr="00836632">
              <w:rPr>
                <w:rFonts w:ascii="Times New Roman" w:hAnsi="Times New Roman"/>
                <w:sz w:val="24"/>
                <w:szCs w:val="24"/>
              </w:rPr>
              <w:t xml:space="preserve"> Мощность двигателя, кВт (л.с.) </w:t>
            </w:r>
          </w:p>
        </w:tc>
        <w:tc>
          <w:tcPr>
            <w:tcW w:w="3033" w:type="dxa"/>
          </w:tcPr>
          <w:p w14:paraId="5B5E2CDF" w14:textId="217833CA" w:rsidR="0080122C" w:rsidRPr="00836632" w:rsidRDefault="0080122C" w:rsidP="0080122C">
            <w:pPr>
              <w:jc w:val="center"/>
              <w:rPr>
                <w:rFonts w:ascii="Times New Roman" w:hAnsi="Times New Roman"/>
                <w:sz w:val="24"/>
                <w:szCs w:val="24"/>
              </w:rPr>
            </w:pPr>
            <w:r>
              <w:rPr>
                <w:rFonts w:ascii="Times New Roman" w:hAnsi="Times New Roman"/>
                <w:sz w:val="24"/>
                <w:szCs w:val="24"/>
              </w:rPr>
              <w:t>2</w:t>
            </w:r>
            <w:r w:rsidR="0097582A">
              <w:rPr>
                <w:rFonts w:ascii="Times New Roman" w:hAnsi="Times New Roman"/>
                <w:sz w:val="24"/>
                <w:szCs w:val="24"/>
              </w:rPr>
              <w:t>94</w:t>
            </w:r>
            <w:r w:rsidRPr="00836632">
              <w:rPr>
                <w:rFonts w:ascii="Times New Roman" w:hAnsi="Times New Roman"/>
                <w:sz w:val="24"/>
                <w:szCs w:val="24"/>
              </w:rPr>
              <w:t>(</w:t>
            </w:r>
            <w:r w:rsidR="0097582A">
              <w:rPr>
                <w:rFonts w:ascii="Times New Roman" w:hAnsi="Times New Roman"/>
                <w:sz w:val="24"/>
                <w:szCs w:val="24"/>
              </w:rPr>
              <w:t>4</w:t>
            </w:r>
            <w:r>
              <w:rPr>
                <w:rFonts w:ascii="Times New Roman" w:hAnsi="Times New Roman"/>
                <w:sz w:val="24"/>
                <w:szCs w:val="24"/>
              </w:rPr>
              <w:t>00</w:t>
            </w:r>
            <w:r w:rsidRPr="00836632">
              <w:rPr>
                <w:rFonts w:ascii="Times New Roman" w:hAnsi="Times New Roman"/>
                <w:sz w:val="24"/>
                <w:szCs w:val="24"/>
              </w:rPr>
              <w:t>)</w:t>
            </w:r>
          </w:p>
        </w:tc>
      </w:tr>
      <w:tr w:rsidR="0080122C" w14:paraId="2483C247" w14:textId="77777777" w:rsidTr="0080122C">
        <w:trPr>
          <w:trHeight w:val="454"/>
          <w:jc w:val="center"/>
        </w:trPr>
        <w:tc>
          <w:tcPr>
            <w:tcW w:w="5614" w:type="dxa"/>
          </w:tcPr>
          <w:p w14:paraId="72668702" w14:textId="77777777" w:rsidR="0080122C" w:rsidRPr="00836632" w:rsidRDefault="0080122C" w:rsidP="0080122C">
            <w:pPr>
              <w:jc w:val="both"/>
              <w:rPr>
                <w:rFonts w:ascii="Times New Roman" w:hAnsi="Times New Roman"/>
                <w:sz w:val="24"/>
                <w:szCs w:val="24"/>
              </w:rPr>
            </w:pPr>
            <w:r>
              <w:rPr>
                <w:rFonts w:ascii="Times New Roman" w:hAnsi="Times New Roman"/>
                <w:sz w:val="24"/>
                <w:szCs w:val="24"/>
              </w:rPr>
              <w:t>7</w:t>
            </w:r>
            <w:r w:rsidRPr="00836632">
              <w:rPr>
                <w:rFonts w:ascii="Times New Roman" w:hAnsi="Times New Roman"/>
                <w:sz w:val="24"/>
                <w:szCs w:val="24"/>
              </w:rPr>
              <w:t xml:space="preserve"> Вид </w:t>
            </w:r>
            <w:r>
              <w:rPr>
                <w:rFonts w:ascii="Times New Roman" w:hAnsi="Times New Roman"/>
                <w:sz w:val="24"/>
                <w:szCs w:val="24"/>
              </w:rPr>
              <w:t xml:space="preserve">потребляемого </w:t>
            </w:r>
            <w:r w:rsidRPr="00836632">
              <w:rPr>
                <w:rFonts w:ascii="Times New Roman" w:hAnsi="Times New Roman"/>
                <w:sz w:val="24"/>
                <w:szCs w:val="24"/>
              </w:rPr>
              <w:t>топлива</w:t>
            </w:r>
          </w:p>
        </w:tc>
        <w:tc>
          <w:tcPr>
            <w:tcW w:w="3033" w:type="dxa"/>
          </w:tcPr>
          <w:p w14:paraId="6256518F" w14:textId="77777777" w:rsidR="0080122C" w:rsidRPr="00836632" w:rsidRDefault="0080122C" w:rsidP="0080122C">
            <w:pPr>
              <w:jc w:val="center"/>
              <w:rPr>
                <w:rFonts w:ascii="Times New Roman" w:hAnsi="Times New Roman"/>
                <w:sz w:val="24"/>
                <w:szCs w:val="24"/>
              </w:rPr>
            </w:pPr>
            <w:r w:rsidRPr="00836632">
              <w:rPr>
                <w:rFonts w:ascii="Times New Roman" w:hAnsi="Times New Roman"/>
                <w:sz w:val="24"/>
                <w:szCs w:val="24"/>
              </w:rPr>
              <w:t>диз</w:t>
            </w:r>
            <w:r>
              <w:rPr>
                <w:rFonts w:ascii="Times New Roman" w:hAnsi="Times New Roman"/>
                <w:sz w:val="24"/>
                <w:szCs w:val="24"/>
              </w:rPr>
              <w:t>ельное</w:t>
            </w:r>
          </w:p>
        </w:tc>
      </w:tr>
      <w:tr w:rsidR="0097582A" w14:paraId="42B0271C" w14:textId="77777777" w:rsidTr="0080122C">
        <w:trPr>
          <w:trHeight w:val="454"/>
          <w:jc w:val="center"/>
        </w:trPr>
        <w:tc>
          <w:tcPr>
            <w:tcW w:w="5614" w:type="dxa"/>
          </w:tcPr>
          <w:p w14:paraId="525A65D0" w14:textId="509733CA" w:rsidR="0097582A" w:rsidRDefault="0097582A" w:rsidP="0080122C">
            <w:pPr>
              <w:jc w:val="both"/>
              <w:rPr>
                <w:rFonts w:ascii="Times New Roman" w:hAnsi="Times New Roman"/>
                <w:sz w:val="24"/>
                <w:szCs w:val="24"/>
              </w:rPr>
            </w:pPr>
            <w:r>
              <w:rPr>
                <w:rFonts w:ascii="Times New Roman" w:hAnsi="Times New Roman"/>
                <w:sz w:val="24"/>
                <w:szCs w:val="24"/>
              </w:rPr>
              <w:t>8 Максимальная глубина преодолеваемого брода, м</w:t>
            </w:r>
          </w:p>
        </w:tc>
        <w:tc>
          <w:tcPr>
            <w:tcW w:w="3033" w:type="dxa"/>
          </w:tcPr>
          <w:p w14:paraId="7100B1C1" w14:textId="2F2E2A7C" w:rsidR="0097582A" w:rsidRDefault="0097582A" w:rsidP="0080122C">
            <w:pPr>
              <w:jc w:val="center"/>
              <w:rPr>
                <w:rFonts w:ascii="Times New Roman" w:hAnsi="Times New Roman"/>
                <w:sz w:val="24"/>
                <w:szCs w:val="24"/>
              </w:rPr>
            </w:pPr>
            <w:r>
              <w:rPr>
                <w:rFonts w:ascii="Times New Roman" w:hAnsi="Times New Roman"/>
                <w:sz w:val="24"/>
                <w:szCs w:val="24"/>
              </w:rPr>
              <w:t>1,8</w:t>
            </w:r>
          </w:p>
        </w:tc>
      </w:tr>
      <w:tr w:rsidR="0097582A" w14:paraId="19DA753C" w14:textId="77777777" w:rsidTr="0080122C">
        <w:trPr>
          <w:trHeight w:val="454"/>
          <w:jc w:val="center"/>
        </w:trPr>
        <w:tc>
          <w:tcPr>
            <w:tcW w:w="5614" w:type="dxa"/>
          </w:tcPr>
          <w:p w14:paraId="163BCE58" w14:textId="7074DEF5" w:rsidR="0097582A" w:rsidRDefault="0097582A" w:rsidP="0080122C">
            <w:pPr>
              <w:jc w:val="both"/>
              <w:rPr>
                <w:rFonts w:ascii="Times New Roman" w:hAnsi="Times New Roman"/>
                <w:sz w:val="24"/>
                <w:szCs w:val="24"/>
              </w:rPr>
            </w:pPr>
            <w:r>
              <w:rPr>
                <w:rFonts w:ascii="Times New Roman" w:hAnsi="Times New Roman"/>
                <w:sz w:val="24"/>
                <w:szCs w:val="24"/>
              </w:rPr>
              <w:t>9 Внешний габаритный радиус поворота, м</w:t>
            </w:r>
          </w:p>
        </w:tc>
        <w:tc>
          <w:tcPr>
            <w:tcW w:w="3033" w:type="dxa"/>
          </w:tcPr>
          <w:p w14:paraId="0F67BD6B" w14:textId="378F3BBE" w:rsidR="0097582A" w:rsidRDefault="0097582A" w:rsidP="0080122C">
            <w:pPr>
              <w:jc w:val="center"/>
              <w:rPr>
                <w:rFonts w:ascii="Times New Roman" w:hAnsi="Times New Roman"/>
                <w:sz w:val="24"/>
                <w:szCs w:val="24"/>
              </w:rPr>
            </w:pPr>
            <w:r>
              <w:rPr>
                <w:rFonts w:ascii="Times New Roman" w:hAnsi="Times New Roman"/>
                <w:sz w:val="24"/>
                <w:szCs w:val="24"/>
              </w:rPr>
              <w:t>16,9</w:t>
            </w:r>
          </w:p>
        </w:tc>
      </w:tr>
      <w:tr w:rsidR="0080122C" w14:paraId="3E23F81E" w14:textId="77777777" w:rsidTr="0080122C">
        <w:trPr>
          <w:trHeight w:val="454"/>
          <w:jc w:val="center"/>
        </w:trPr>
        <w:tc>
          <w:tcPr>
            <w:tcW w:w="5614" w:type="dxa"/>
          </w:tcPr>
          <w:p w14:paraId="6DC0E3C6" w14:textId="171F5555" w:rsidR="0080122C" w:rsidRPr="00E611FA" w:rsidRDefault="0097582A" w:rsidP="0080122C">
            <w:pPr>
              <w:jc w:val="both"/>
              <w:rPr>
                <w:rFonts w:ascii="Times New Roman" w:hAnsi="Times New Roman"/>
                <w:sz w:val="24"/>
                <w:szCs w:val="24"/>
              </w:rPr>
            </w:pPr>
            <w:r>
              <w:rPr>
                <w:rFonts w:ascii="Times New Roman" w:hAnsi="Times New Roman"/>
                <w:sz w:val="24"/>
                <w:szCs w:val="24"/>
              </w:rPr>
              <w:t>10 Угол преодолеваемого подъема, не менее, % (град)</w:t>
            </w:r>
          </w:p>
        </w:tc>
        <w:tc>
          <w:tcPr>
            <w:tcW w:w="3033" w:type="dxa"/>
          </w:tcPr>
          <w:p w14:paraId="1BEF15CC" w14:textId="0ED7EDA3" w:rsidR="0080122C" w:rsidRPr="00836632" w:rsidRDefault="0097582A" w:rsidP="0080122C">
            <w:pPr>
              <w:jc w:val="center"/>
              <w:rPr>
                <w:rFonts w:ascii="Times New Roman" w:hAnsi="Times New Roman"/>
                <w:sz w:val="24"/>
                <w:szCs w:val="24"/>
              </w:rPr>
            </w:pPr>
            <w:r>
              <w:rPr>
                <w:rFonts w:ascii="Times New Roman" w:hAnsi="Times New Roman"/>
                <w:sz w:val="24"/>
                <w:szCs w:val="24"/>
              </w:rPr>
              <w:t>60 (31°)</w:t>
            </w:r>
          </w:p>
        </w:tc>
      </w:tr>
      <w:tr w:rsidR="0097582A" w14:paraId="2A14B7B6" w14:textId="77777777" w:rsidTr="0080122C">
        <w:trPr>
          <w:trHeight w:val="454"/>
          <w:jc w:val="center"/>
        </w:trPr>
        <w:tc>
          <w:tcPr>
            <w:tcW w:w="5614" w:type="dxa"/>
          </w:tcPr>
          <w:p w14:paraId="410D12D0" w14:textId="09D8D29A" w:rsidR="0097582A" w:rsidRDefault="0097582A" w:rsidP="0097582A">
            <w:pPr>
              <w:jc w:val="both"/>
              <w:rPr>
                <w:rFonts w:ascii="Times New Roman" w:hAnsi="Times New Roman"/>
                <w:sz w:val="24"/>
                <w:szCs w:val="24"/>
              </w:rPr>
            </w:pPr>
            <w:r>
              <w:rPr>
                <w:rFonts w:ascii="Times New Roman" w:hAnsi="Times New Roman"/>
                <w:sz w:val="24"/>
                <w:szCs w:val="24"/>
              </w:rPr>
              <w:t>11</w:t>
            </w:r>
            <w:r w:rsidRPr="00836632">
              <w:rPr>
                <w:rFonts w:ascii="Times New Roman" w:hAnsi="Times New Roman"/>
                <w:sz w:val="24"/>
                <w:szCs w:val="24"/>
              </w:rPr>
              <w:t xml:space="preserve"> Максимальная скорость, км/ч</w:t>
            </w:r>
          </w:p>
        </w:tc>
        <w:tc>
          <w:tcPr>
            <w:tcW w:w="3033" w:type="dxa"/>
          </w:tcPr>
          <w:p w14:paraId="2D978D4E" w14:textId="2BF10339" w:rsidR="0097582A" w:rsidRDefault="0097582A" w:rsidP="0097582A">
            <w:pPr>
              <w:jc w:val="center"/>
              <w:rPr>
                <w:rFonts w:ascii="Times New Roman" w:hAnsi="Times New Roman"/>
                <w:sz w:val="24"/>
                <w:szCs w:val="24"/>
              </w:rPr>
            </w:pPr>
            <w:r>
              <w:rPr>
                <w:rFonts w:ascii="Times New Roman" w:hAnsi="Times New Roman"/>
                <w:sz w:val="24"/>
                <w:szCs w:val="24"/>
              </w:rPr>
              <w:t>90</w:t>
            </w:r>
          </w:p>
        </w:tc>
      </w:tr>
    </w:tbl>
    <w:p w14:paraId="04F27BE8" w14:textId="77777777" w:rsidR="0080122C" w:rsidRDefault="0080122C" w:rsidP="0080122C">
      <w:pPr>
        <w:ind w:right="-568"/>
        <w:jc w:val="both"/>
        <w:rPr>
          <w:rFonts w:ascii="Times New Roman" w:hAnsi="Times New Roman"/>
          <w:sz w:val="24"/>
          <w:szCs w:val="24"/>
        </w:rPr>
      </w:pPr>
    </w:p>
    <w:p w14:paraId="6588210F" w14:textId="15CE6C05" w:rsidR="0080122C" w:rsidRDefault="0080122C" w:rsidP="00332520">
      <w:pPr>
        <w:spacing w:line="360" w:lineRule="auto"/>
        <w:ind w:firstLine="709"/>
        <w:jc w:val="both"/>
        <w:rPr>
          <w:rFonts w:ascii="Times New Roman" w:hAnsi="Times New Roman"/>
          <w:sz w:val="28"/>
          <w:szCs w:val="28"/>
        </w:rPr>
      </w:pPr>
      <w:r w:rsidRPr="00AA0BCA">
        <w:rPr>
          <w:rFonts w:ascii="Times New Roman" w:hAnsi="Times New Roman"/>
          <w:sz w:val="28"/>
          <w:szCs w:val="28"/>
        </w:rPr>
        <w:t>Основны</w:t>
      </w:r>
      <w:r>
        <w:rPr>
          <w:rFonts w:ascii="Times New Roman" w:hAnsi="Times New Roman"/>
          <w:sz w:val="28"/>
          <w:szCs w:val="28"/>
        </w:rPr>
        <w:t xml:space="preserve">е параметры и размеры </w:t>
      </w:r>
      <w:r w:rsidR="00E74C51">
        <w:rPr>
          <w:rFonts w:ascii="Times New Roman" w:hAnsi="Times New Roman"/>
          <w:sz w:val="28"/>
          <w:szCs w:val="28"/>
        </w:rPr>
        <w:t>смесителя</w:t>
      </w:r>
      <w:r w:rsidRPr="00AA0BCA">
        <w:rPr>
          <w:rFonts w:ascii="Times New Roman" w:hAnsi="Times New Roman"/>
          <w:sz w:val="28"/>
          <w:szCs w:val="28"/>
        </w:rPr>
        <w:t xml:space="preserve"> должны соответствовать значениям, указан</w:t>
      </w:r>
      <w:r>
        <w:rPr>
          <w:rFonts w:ascii="Times New Roman" w:hAnsi="Times New Roman"/>
          <w:sz w:val="28"/>
          <w:szCs w:val="28"/>
        </w:rPr>
        <w:t>ным в таблице 2.</w:t>
      </w:r>
    </w:p>
    <w:p w14:paraId="32693BFA" w14:textId="77777777" w:rsidR="0080122C" w:rsidRDefault="0080122C" w:rsidP="0080122C">
      <w:pPr>
        <w:spacing w:line="360" w:lineRule="auto"/>
        <w:ind w:right="-568"/>
        <w:jc w:val="both"/>
        <w:rPr>
          <w:rFonts w:ascii="Times New Roman" w:hAnsi="Times New Roman"/>
          <w:sz w:val="24"/>
          <w:szCs w:val="24"/>
        </w:rPr>
      </w:pPr>
      <w:r w:rsidRPr="000C6B5D">
        <w:rPr>
          <w:rFonts w:ascii="Times New Roman" w:hAnsi="Times New Roman"/>
          <w:sz w:val="24"/>
          <w:szCs w:val="24"/>
        </w:rPr>
        <w:t>Таблица 2</w:t>
      </w:r>
      <w:r>
        <w:rPr>
          <w:rFonts w:ascii="Times New Roman" w:hAnsi="Times New Roman"/>
          <w:sz w:val="24"/>
          <w:szCs w:val="24"/>
        </w:rPr>
        <w:t xml:space="preserve"> – Основные параметры и размеры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35"/>
      </w:tblGrid>
      <w:tr w:rsidR="0080122C" w:rsidRPr="006E7263" w14:paraId="3D94110A" w14:textId="77777777" w:rsidTr="0097250E">
        <w:trPr>
          <w:trHeight w:val="454"/>
          <w:tblHeader/>
        </w:trPr>
        <w:tc>
          <w:tcPr>
            <w:tcW w:w="6487" w:type="dxa"/>
            <w:tcBorders>
              <w:bottom w:val="double" w:sz="4" w:space="0" w:color="auto"/>
            </w:tcBorders>
          </w:tcPr>
          <w:p w14:paraId="0A2EC582" w14:textId="77777777" w:rsidR="0080122C" w:rsidRPr="006E7263" w:rsidRDefault="0080122C" w:rsidP="0080122C">
            <w:pPr>
              <w:jc w:val="center"/>
              <w:rPr>
                <w:rFonts w:ascii="Times New Roman" w:hAnsi="Times New Roman"/>
                <w:sz w:val="24"/>
                <w:szCs w:val="24"/>
              </w:rPr>
            </w:pPr>
            <w:r>
              <w:rPr>
                <w:rFonts w:ascii="Times New Roman" w:hAnsi="Times New Roman"/>
                <w:sz w:val="24"/>
                <w:szCs w:val="24"/>
              </w:rPr>
              <w:t>Наименование параметра</w:t>
            </w:r>
          </w:p>
        </w:tc>
        <w:tc>
          <w:tcPr>
            <w:tcW w:w="2835" w:type="dxa"/>
            <w:tcBorders>
              <w:bottom w:val="double" w:sz="4" w:space="0" w:color="auto"/>
            </w:tcBorders>
          </w:tcPr>
          <w:p w14:paraId="3F5BBDFB" w14:textId="77777777" w:rsidR="0080122C" w:rsidRPr="006E7263" w:rsidRDefault="0080122C" w:rsidP="0080122C">
            <w:pPr>
              <w:jc w:val="center"/>
              <w:rPr>
                <w:rFonts w:ascii="Times New Roman" w:hAnsi="Times New Roman"/>
                <w:sz w:val="24"/>
                <w:szCs w:val="24"/>
              </w:rPr>
            </w:pPr>
            <w:r>
              <w:rPr>
                <w:rFonts w:ascii="Times New Roman" w:hAnsi="Times New Roman"/>
                <w:sz w:val="24"/>
                <w:szCs w:val="24"/>
              </w:rPr>
              <w:t>Значения</w:t>
            </w:r>
          </w:p>
        </w:tc>
      </w:tr>
      <w:tr w:rsidR="0080122C" w:rsidRPr="006E7263" w14:paraId="663D6573" w14:textId="77777777" w:rsidTr="00E85B33">
        <w:trPr>
          <w:trHeight w:val="454"/>
        </w:trPr>
        <w:tc>
          <w:tcPr>
            <w:tcW w:w="9322" w:type="dxa"/>
            <w:gridSpan w:val="2"/>
          </w:tcPr>
          <w:p w14:paraId="745E71B7" w14:textId="77777777" w:rsidR="0080122C" w:rsidRPr="006E7263" w:rsidRDefault="0080122C" w:rsidP="0080122C">
            <w:pPr>
              <w:jc w:val="center"/>
              <w:rPr>
                <w:rFonts w:ascii="Times New Roman" w:hAnsi="Times New Roman"/>
                <w:sz w:val="24"/>
                <w:szCs w:val="24"/>
              </w:rPr>
            </w:pPr>
            <w:r w:rsidRPr="005B706F">
              <w:rPr>
                <w:rFonts w:ascii="Times New Roman" w:hAnsi="Times New Roman"/>
                <w:sz w:val="24"/>
                <w:szCs w:val="24"/>
              </w:rPr>
              <w:t>1 Показатели назначения</w:t>
            </w:r>
          </w:p>
        </w:tc>
      </w:tr>
      <w:tr w:rsidR="0080122C" w:rsidRPr="006E7263" w14:paraId="4F782729" w14:textId="77777777" w:rsidTr="0097250E">
        <w:trPr>
          <w:trHeight w:val="454"/>
        </w:trPr>
        <w:tc>
          <w:tcPr>
            <w:tcW w:w="6487" w:type="dxa"/>
          </w:tcPr>
          <w:p w14:paraId="5C69E33D" w14:textId="77777777" w:rsidR="0080122C" w:rsidRPr="006E7263" w:rsidRDefault="0080122C" w:rsidP="0080122C">
            <w:pPr>
              <w:jc w:val="both"/>
              <w:rPr>
                <w:rFonts w:ascii="Times New Roman" w:hAnsi="Times New Roman"/>
                <w:sz w:val="24"/>
                <w:szCs w:val="24"/>
              </w:rPr>
            </w:pPr>
            <w:r>
              <w:rPr>
                <w:rFonts w:ascii="Times New Roman" w:hAnsi="Times New Roman"/>
                <w:sz w:val="24"/>
                <w:szCs w:val="24"/>
              </w:rPr>
              <w:t xml:space="preserve">1.1 </w:t>
            </w:r>
            <w:r w:rsidRPr="004A5A2A">
              <w:rPr>
                <w:rFonts w:ascii="Times New Roman" w:hAnsi="Times New Roman"/>
                <w:sz w:val="24"/>
                <w:szCs w:val="24"/>
              </w:rPr>
              <w:t>Полная масса, кг</w:t>
            </w:r>
            <w:r>
              <w:rPr>
                <w:rFonts w:ascii="Times New Roman" w:hAnsi="Times New Roman"/>
                <w:sz w:val="24"/>
                <w:szCs w:val="24"/>
              </w:rPr>
              <w:t>, не более</w:t>
            </w:r>
          </w:p>
        </w:tc>
        <w:tc>
          <w:tcPr>
            <w:tcW w:w="2835" w:type="dxa"/>
          </w:tcPr>
          <w:p w14:paraId="653F7BAA" w14:textId="6738D14D" w:rsidR="0080122C" w:rsidRPr="006E7263" w:rsidRDefault="002D3698" w:rsidP="0080122C">
            <w:pPr>
              <w:jc w:val="center"/>
              <w:rPr>
                <w:rFonts w:ascii="Times New Roman" w:hAnsi="Times New Roman"/>
                <w:sz w:val="24"/>
                <w:szCs w:val="24"/>
              </w:rPr>
            </w:pPr>
            <w:r>
              <w:rPr>
                <w:rFonts w:ascii="Times New Roman" w:hAnsi="Times New Roman"/>
                <w:sz w:val="24"/>
                <w:szCs w:val="24"/>
              </w:rPr>
              <w:t>2</w:t>
            </w:r>
            <w:r w:rsidR="00005F28">
              <w:rPr>
                <w:rFonts w:ascii="Times New Roman" w:hAnsi="Times New Roman"/>
                <w:sz w:val="24"/>
                <w:szCs w:val="24"/>
              </w:rPr>
              <w:t>8000</w:t>
            </w:r>
          </w:p>
        </w:tc>
      </w:tr>
      <w:tr w:rsidR="0080122C" w:rsidRPr="006E7263" w14:paraId="3F20B38A" w14:textId="77777777" w:rsidTr="0097250E">
        <w:trPr>
          <w:trHeight w:val="454"/>
        </w:trPr>
        <w:tc>
          <w:tcPr>
            <w:tcW w:w="6487" w:type="dxa"/>
          </w:tcPr>
          <w:p w14:paraId="4F833A24" w14:textId="7EA03734" w:rsidR="0080122C" w:rsidRPr="006E7263" w:rsidRDefault="0080122C" w:rsidP="0080122C">
            <w:pPr>
              <w:jc w:val="both"/>
              <w:rPr>
                <w:rFonts w:ascii="Times New Roman" w:hAnsi="Times New Roman"/>
                <w:sz w:val="24"/>
                <w:szCs w:val="24"/>
              </w:rPr>
            </w:pPr>
            <w:r>
              <w:rPr>
                <w:rFonts w:ascii="Times New Roman" w:hAnsi="Times New Roman"/>
                <w:sz w:val="24"/>
                <w:szCs w:val="24"/>
              </w:rPr>
              <w:t>1.2 Нагрузка на</w:t>
            </w:r>
            <w:r w:rsidR="001A0233" w:rsidRPr="001A0233">
              <w:rPr>
                <w:rFonts w:ascii="Times New Roman" w:hAnsi="Times New Roman"/>
                <w:sz w:val="24"/>
                <w:szCs w:val="24"/>
              </w:rPr>
              <w:t xml:space="preserve"> первый и второй ведущие мосты</w:t>
            </w:r>
            <w:r w:rsidR="001A0233">
              <w:rPr>
                <w:rFonts w:ascii="Times New Roman" w:hAnsi="Times New Roman"/>
                <w:sz w:val="24"/>
                <w:szCs w:val="24"/>
              </w:rPr>
              <w:t>, не более, кг</w:t>
            </w:r>
          </w:p>
        </w:tc>
        <w:tc>
          <w:tcPr>
            <w:tcW w:w="2835" w:type="dxa"/>
          </w:tcPr>
          <w:p w14:paraId="785A66A5" w14:textId="49073A66" w:rsidR="0080122C" w:rsidRPr="006E7263" w:rsidRDefault="001A0233" w:rsidP="0080122C">
            <w:pPr>
              <w:jc w:val="center"/>
              <w:rPr>
                <w:rFonts w:ascii="Times New Roman" w:hAnsi="Times New Roman"/>
                <w:sz w:val="24"/>
                <w:szCs w:val="24"/>
              </w:rPr>
            </w:pPr>
            <w:r>
              <w:rPr>
                <w:rFonts w:ascii="Times New Roman" w:hAnsi="Times New Roman"/>
                <w:sz w:val="24"/>
                <w:szCs w:val="24"/>
              </w:rPr>
              <w:t>15000</w:t>
            </w:r>
          </w:p>
        </w:tc>
      </w:tr>
      <w:tr w:rsidR="0080122C" w:rsidRPr="006E7263" w14:paraId="65306001" w14:textId="77777777" w:rsidTr="0097250E">
        <w:trPr>
          <w:trHeight w:val="454"/>
        </w:trPr>
        <w:tc>
          <w:tcPr>
            <w:tcW w:w="6487" w:type="dxa"/>
          </w:tcPr>
          <w:p w14:paraId="030D4197" w14:textId="21A1DE20" w:rsidR="0080122C" w:rsidRPr="006E7263" w:rsidRDefault="0080122C" w:rsidP="0080122C">
            <w:pPr>
              <w:jc w:val="both"/>
              <w:rPr>
                <w:rFonts w:ascii="Times New Roman" w:hAnsi="Times New Roman"/>
                <w:sz w:val="24"/>
                <w:szCs w:val="24"/>
              </w:rPr>
            </w:pPr>
            <w:r>
              <w:rPr>
                <w:rFonts w:ascii="Times New Roman" w:hAnsi="Times New Roman"/>
                <w:sz w:val="24"/>
                <w:szCs w:val="24"/>
              </w:rPr>
              <w:t>1.</w:t>
            </w:r>
            <w:r w:rsidR="001A0233">
              <w:rPr>
                <w:rFonts w:ascii="Times New Roman" w:hAnsi="Times New Roman"/>
                <w:sz w:val="24"/>
                <w:szCs w:val="24"/>
              </w:rPr>
              <w:t>3</w:t>
            </w:r>
            <w:r>
              <w:rPr>
                <w:rFonts w:ascii="Times New Roman" w:hAnsi="Times New Roman"/>
                <w:sz w:val="24"/>
                <w:szCs w:val="24"/>
              </w:rPr>
              <w:t xml:space="preserve"> Угол поперечной устойчивости, град., не менее</w:t>
            </w:r>
          </w:p>
        </w:tc>
        <w:tc>
          <w:tcPr>
            <w:tcW w:w="2835" w:type="dxa"/>
          </w:tcPr>
          <w:p w14:paraId="2E9A014B" w14:textId="4B975FF6" w:rsidR="0080122C" w:rsidRPr="006E7263" w:rsidRDefault="00005F28" w:rsidP="0080122C">
            <w:pPr>
              <w:jc w:val="center"/>
              <w:rPr>
                <w:rFonts w:ascii="Times New Roman" w:hAnsi="Times New Roman"/>
                <w:sz w:val="24"/>
                <w:szCs w:val="24"/>
              </w:rPr>
            </w:pPr>
            <w:r>
              <w:rPr>
                <w:rFonts w:ascii="Times New Roman" w:hAnsi="Times New Roman"/>
                <w:sz w:val="24"/>
                <w:szCs w:val="24"/>
              </w:rPr>
              <w:t>20</w:t>
            </w:r>
          </w:p>
        </w:tc>
      </w:tr>
      <w:tr w:rsidR="0080122C" w:rsidRPr="006E7263" w14:paraId="2BBA8043" w14:textId="77777777" w:rsidTr="0097250E">
        <w:trPr>
          <w:trHeight w:val="454"/>
        </w:trPr>
        <w:tc>
          <w:tcPr>
            <w:tcW w:w="6487" w:type="dxa"/>
          </w:tcPr>
          <w:p w14:paraId="7AC7AAE6" w14:textId="2D727F4B" w:rsidR="0080122C" w:rsidRDefault="0080122C" w:rsidP="0080122C">
            <w:pPr>
              <w:jc w:val="both"/>
              <w:rPr>
                <w:rFonts w:ascii="Times New Roman" w:hAnsi="Times New Roman"/>
                <w:sz w:val="24"/>
                <w:szCs w:val="24"/>
              </w:rPr>
            </w:pPr>
            <w:r>
              <w:rPr>
                <w:rFonts w:ascii="Times New Roman" w:hAnsi="Times New Roman"/>
                <w:sz w:val="24"/>
                <w:szCs w:val="24"/>
              </w:rPr>
              <w:t>1.</w:t>
            </w:r>
            <w:r w:rsidR="001A0233">
              <w:rPr>
                <w:rFonts w:ascii="Times New Roman" w:hAnsi="Times New Roman"/>
                <w:sz w:val="24"/>
                <w:szCs w:val="24"/>
              </w:rPr>
              <w:t>4</w:t>
            </w:r>
            <w:r>
              <w:rPr>
                <w:rFonts w:ascii="Times New Roman" w:hAnsi="Times New Roman"/>
                <w:sz w:val="24"/>
                <w:szCs w:val="24"/>
              </w:rPr>
              <w:t xml:space="preserve"> Число мест </w:t>
            </w:r>
            <w:r w:rsidR="00005F28">
              <w:rPr>
                <w:rFonts w:ascii="Times New Roman" w:hAnsi="Times New Roman"/>
                <w:sz w:val="24"/>
                <w:szCs w:val="24"/>
              </w:rPr>
              <w:t xml:space="preserve">для </w:t>
            </w:r>
            <w:r w:rsidR="00F31B53">
              <w:rPr>
                <w:rFonts w:ascii="Times New Roman" w:hAnsi="Times New Roman"/>
                <w:sz w:val="24"/>
                <w:szCs w:val="24"/>
              </w:rPr>
              <w:t>перевозки (</w:t>
            </w:r>
            <w:r>
              <w:rPr>
                <w:rFonts w:ascii="Times New Roman" w:hAnsi="Times New Roman"/>
                <w:sz w:val="24"/>
                <w:szCs w:val="24"/>
              </w:rPr>
              <w:t>включая место водителя)</w:t>
            </w:r>
          </w:p>
        </w:tc>
        <w:tc>
          <w:tcPr>
            <w:tcW w:w="2835" w:type="dxa"/>
          </w:tcPr>
          <w:p w14:paraId="58F435A2" w14:textId="256C6427" w:rsidR="0080122C" w:rsidRDefault="00005F28" w:rsidP="0080122C">
            <w:pPr>
              <w:jc w:val="center"/>
              <w:rPr>
                <w:rFonts w:ascii="Times New Roman" w:hAnsi="Times New Roman"/>
                <w:sz w:val="24"/>
                <w:szCs w:val="24"/>
              </w:rPr>
            </w:pPr>
            <w:r>
              <w:rPr>
                <w:rFonts w:ascii="Times New Roman" w:hAnsi="Times New Roman"/>
                <w:sz w:val="24"/>
                <w:szCs w:val="24"/>
              </w:rPr>
              <w:t>3</w:t>
            </w:r>
          </w:p>
        </w:tc>
      </w:tr>
      <w:tr w:rsidR="00AF4751" w:rsidRPr="006E7263" w14:paraId="2FDB446A" w14:textId="77777777" w:rsidTr="0097250E">
        <w:trPr>
          <w:trHeight w:val="454"/>
        </w:trPr>
        <w:tc>
          <w:tcPr>
            <w:tcW w:w="6487" w:type="dxa"/>
          </w:tcPr>
          <w:p w14:paraId="7A9E3E84" w14:textId="49DB5189" w:rsidR="00AF4751" w:rsidRDefault="00AF4751" w:rsidP="0080122C">
            <w:pPr>
              <w:jc w:val="both"/>
              <w:rPr>
                <w:rFonts w:ascii="Times New Roman" w:hAnsi="Times New Roman"/>
                <w:sz w:val="24"/>
                <w:szCs w:val="24"/>
              </w:rPr>
            </w:pPr>
            <w:r>
              <w:rPr>
                <w:rFonts w:ascii="Times New Roman" w:hAnsi="Times New Roman"/>
                <w:sz w:val="24"/>
                <w:szCs w:val="24"/>
              </w:rPr>
              <w:t>1.5 Проходное сечение трубопровода</w:t>
            </w:r>
          </w:p>
        </w:tc>
        <w:tc>
          <w:tcPr>
            <w:tcW w:w="2835" w:type="dxa"/>
          </w:tcPr>
          <w:p w14:paraId="09DC6663" w14:textId="3C6C8B2D" w:rsidR="00AF4751" w:rsidRPr="00AF4751" w:rsidRDefault="00AF4751" w:rsidP="00AF4751">
            <w:pPr>
              <w:jc w:val="center"/>
              <w:rPr>
                <w:rFonts w:ascii="Times New Roman" w:hAnsi="Times New Roman"/>
                <w:bCs/>
                <w:sz w:val="24"/>
                <w:szCs w:val="24"/>
              </w:rPr>
            </w:pPr>
            <w:r w:rsidRPr="00AF4751">
              <w:rPr>
                <w:rFonts w:ascii="Times New Roman" w:hAnsi="Times New Roman"/>
                <w:bCs/>
                <w:sz w:val="24"/>
                <w:szCs w:val="24"/>
              </w:rPr>
              <w:t>манифольд диметром 6 дюймов;</w:t>
            </w:r>
          </w:p>
          <w:p w14:paraId="23D14F48" w14:textId="77777777" w:rsidR="00AF4751" w:rsidRDefault="00AF4751" w:rsidP="0080122C">
            <w:pPr>
              <w:jc w:val="center"/>
              <w:rPr>
                <w:rFonts w:ascii="Times New Roman" w:hAnsi="Times New Roman"/>
                <w:sz w:val="24"/>
                <w:szCs w:val="24"/>
              </w:rPr>
            </w:pPr>
          </w:p>
        </w:tc>
      </w:tr>
      <w:tr w:rsidR="00AF4751" w:rsidRPr="006E7263" w14:paraId="08D9E1B3" w14:textId="77777777" w:rsidTr="0097250E">
        <w:trPr>
          <w:trHeight w:val="454"/>
        </w:trPr>
        <w:tc>
          <w:tcPr>
            <w:tcW w:w="6487" w:type="dxa"/>
          </w:tcPr>
          <w:p w14:paraId="32439456" w14:textId="0BF201D0" w:rsidR="00AF4751" w:rsidRDefault="00AF4751" w:rsidP="00AF4751">
            <w:pPr>
              <w:jc w:val="both"/>
              <w:rPr>
                <w:rFonts w:ascii="Times New Roman" w:hAnsi="Times New Roman"/>
                <w:sz w:val="24"/>
                <w:szCs w:val="24"/>
              </w:rPr>
            </w:pPr>
            <w:r>
              <w:rPr>
                <w:rFonts w:ascii="Times New Roman" w:hAnsi="Times New Roman"/>
                <w:sz w:val="24"/>
                <w:szCs w:val="24"/>
              </w:rPr>
              <w:t>1.6 Р</w:t>
            </w:r>
            <w:r w:rsidRPr="00AF4751">
              <w:rPr>
                <w:rFonts w:ascii="Times New Roman" w:hAnsi="Times New Roman"/>
                <w:bCs/>
                <w:sz w:val="24"/>
                <w:szCs w:val="24"/>
              </w:rPr>
              <w:t>асход жидкости</w:t>
            </w:r>
            <w:r>
              <w:rPr>
                <w:rFonts w:ascii="Times New Roman" w:hAnsi="Times New Roman"/>
                <w:bCs/>
                <w:sz w:val="24"/>
                <w:szCs w:val="24"/>
              </w:rPr>
              <w:t>, не менее, м</w:t>
            </w:r>
            <w:r>
              <w:rPr>
                <w:rFonts w:ascii="Times New Roman" w:hAnsi="Times New Roman"/>
                <w:bCs/>
                <w:sz w:val="24"/>
                <w:szCs w:val="24"/>
                <w:vertAlign w:val="superscript"/>
              </w:rPr>
              <w:t>3</w:t>
            </w:r>
            <w:r>
              <w:rPr>
                <w:rFonts w:ascii="Times New Roman" w:hAnsi="Times New Roman"/>
                <w:bCs/>
                <w:sz w:val="24"/>
                <w:szCs w:val="24"/>
              </w:rPr>
              <w:t>/мин</w:t>
            </w:r>
            <w:r w:rsidRPr="00AF4751">
              <w:rPr>
                <w:rFonts w:ascii="Times New Roman" w:hAnsi="Times New Roman"/>
                <w:bCs/>
                <w:sz w:val="24"/>
                <w:szCs w:val="24"/>
              </w:rPr>
              <w:t xml:space="preserve">: </w:t>
            </w:r>
          </w:p>
        </w:tc>
        <w:tc>
          <w:tcPr>
            <w:tcW w:w="2835" w:type="dxa"/>
          </w:tcPr>
          <w:p w14:paraId="659E66C8" w14:textId="67FD798C" w:rsidR="00AF4751" w:rsidRDefault="00AF4751" w:rsidP="00AF4751">
            <w:pPr>
              <w:jc w:val="center"/>
              <w:rPr>
                <w:rFonts w:ascii="Times New Roman" w:hAnsi="Times New Roman"/>
                <w:sz w:val="24"/>
                <w:szCs w:val="24"/>
              </w:rPr>
            </w:pPr>
            <w:r w:rsidRPr="00AF4751">
              <w:rPr>
                <w:rFonts w:ascii="Times New Roman" w:hAnsi="Times New Roman"/>
                <w:bCs/>
                <w:sz w:val="24"/>
                <w:szCs w:val="24"/>
              </w:rPr>
              <w:t>9 м</w:t>
            </w:r>
            <w:r>
              <w:rPr>
                <w:rFonts w:ascii="Times New Roman" w:hAnsi="Times New Roman"/>
                <w:bCs/>
                <w:sz w:val="24"/>
                <w:szCs w:val="24"/>
                <w:vertAlign w:val="superscript"/>
              </w:rPr>
              <w:t>3</w:t>
            </w:r>
            <w:r w:rsidRPr="00AF4751">
              <w:rPr>
                <w:rFonts w:ascii="Times New Roman" w:hAnsi="Times New Roman"/>
                <w:bCs/>
                <w:sz w:val="24"/>
                <w:szCs w:val="24"/>
              </w:rPr>
              <w:t>/мин</w:t>
            </w:r>
          </w:p>
        </w:tc>
      </w:tr>
      <w:tr w:rsidR="00702627" w:rsidRPr="006E7263" w14:paraId="449B2A5F" w14:textId="77777777" w:rsidTr="00162C00">
        <w:trPr>
          <w:trHeight w:val="600"/>
        </w:trPr>
        <w:tc>
          <w:tcPr>
            <w:tcW w:w="6487" w:type="dxa"/>
          </w:tcPr>
          <w:p w14:paraId="22DA4C09" w14:textId="09DCB819" w:rsidR="00702627" w:rsidRPr="0097250E" w:rsidRDefault="00702627" w:rsidP="00702627">
            <w:pPr>
              <w:jc w:val="both"/>
              <w:rPr>
                <w:rFonts w:ascii="Times New Roman" w:hAnsi="Times New Roman"/>
                <w:sz w:val="24"/>
                <w:szCs w:val="24"/>
              </w:rPr>
            </w:pPr>
            <w:r w:rsidRPr="0097250E">
              <w:rPr>
                <w:rFonts w:ascii="Times New Roman" w:hAnsi="Times New Roman"/>
                <w:bCs/>
                <w:sz w:val="24"/>
                <w:szCs w:val="24"/>
              </w:rPr>
              <w:t>1.7 Давление нагнетания, не менее:</w:t>
            </w:r>
          </w:p>
        </w:tc>
        <w:tc>
          <w:tcPr>
            <w:tcW w:w="2835" w:type="dxa"/>
          </w:tcPr>
          <w:p w14:paraId="2BA3C3CC" w14:textId="62144D4B" w:rsidR="00702627" w:rsidRPr="0097250E" w:rsidRDefault="00702627" w:rsidP="00702627">
            <w:pPr>
              <w:jc w:val="center"/>
              <w:rPr>
                <w:rFonts w:ascii="Times New Roman" w:hAnsi="Times New Roman"/>
                <w:bCs/>
                <w:sz w:val="24"/>
                <w:szCs w:val="24"/>
              </w:rPr>
            </w:pPr>
            <w:r w:rsidRPr="0097250E">
              <w:rPr>
                <w:rFonts w:ascii="Times New Roman" w:hAnsi="Times New Roman"/>
                <w:bCs/>
                <w:sz w:val="24"/>
                <w:szCs w:val="24"/>
              </w:rPr>
              <w:t xml:space="preserve"> 0,5 МПа (5 кг/см</w:t>
            </w:r>
            <w:r w:rsidRPr="0097250E">
              <w:rPr>
                <w:rFonts w:ascii="Times New Roman" w:hAnsi="Times New Roman"/>
                <w:bCs/>
                <w:sz w:val="24"/>
                <w:szCs w:val="24"/>
                <w:vertAlign w:val="superscript"/>
              </w:rPr>
              <w:t>2</w:t>
            </w:r>
            <w:r w:rsidRPr="0097250E">
              <w:rPr>
                <w:rFonts w:ascii="Times New Roman" w:hAnsi="Times New Roman"/>
                <w:bCs/>
                <w:sz w:val="24"/>
                <w:szCs w:val="24"/>
              </w:rPr>
              <w:t>);</w:t>
            </w:r>
          </w:p>
        </w:tc>
      </w:tr>
      <w:tr w:rsidR="00702627" w:rsidRPr="006E7263" w14:paraId="5767AAA8" w14:textId="77777777" w:rsidTr="0097250E">
        <w:trPr>
          <w:trHeight w:val="454"/>
        </w:trPr>
        <w:tc>
          <w:tcPr>
            <w:tcW w:w="6487" w:type="dxa"/>
          </w:tcPr>
          <w:p w14:paraId="52059FD7" w14:textId="79C3291E" w:rsidR="00702627" w:rsidRPr="0097250E" w:rsidRDefault="00702627" w:rsidP="00702627">
            <w:pPr>
              <w:jc w:val="both"/>
              <w:rPr>
                <w:rFonts w:ascii="Times New Roman" w:hAnsi="Times New Roman"/>
                <w:sz w:val="24"/>
                <w:szCs w:val="24"/>
              </w:rPr>
            </w:pPr>
            <w:r w:rsidRPr="0097250E">
              <w:rPr>
                <w:rFonts w:ascii="Times New Roman" w:hAnsi="Times New Roman"/>
                <w:bCs/>
                <w:sz w:val="24"/>
                <w:szCs w:val="24"/>
              </w:rPr>
              <w:t xml:space="preserve">1.8 Плотность на стороне нагнетания, не менее: </w:t>
            </w:r>
          </w:p>
        </w:tc>
        <w:tc>
          <w:tcPr>
            <w:tcW w:w="2835" w:type="dxa"/>
          </w:tcPr>
          <w:p w14:paraId="3CD1CB0E" w14:textId="0D42B02A" w:rsidR="00702627" w:rsidRPr="0097250E" w:rsidRDefault="00702627" w:rsidP="00702627">
            <w:pPr>
              <w:jc w:val="center"/>
              <w:rPr>
                <w:rFonts w:ascii="Times New Roman" w:hAnsi="Times New Roman"/>
                <w:bCs/>
                <w:sz w:val="24"/>
                <w:szCs w:val="24"/>
              </w:rPr>
            </w:pPr>
            <w:r w:rsidRPr="0097250E">
              <w:rPr>
                <w:rFonts w:ascii="Times New Roman" w:hAnsi="Times New Roman"/>
                <w:bCs/>
                <w:sz w:val="24"/>
                <w:szCs w:val="24"/>
              </w:rPr>
              <w:t>1400 кг проппанта на 1 м</w:t>
            </w:r>
            <w:r w:rsidRPr="0097250E">
              <w:rPr>
                <w:rFonts w:ascii="Times New Roman" w:hAnsi="Times New Roman"/>
                <w:bCs/>
                <w:sz w:val="24"/>
                <w:szCs w:val="24"/>
                <w:vertAlign w:val="superscript"/>
              </w:rPr>
              <w:t>3</w:t>
            </w:r>
            <w:r w:rsidRPr="0097250E">
              <w:rPr>
                <w:rFonts w:ascii="Times New Roman" w:hAnsi="Times New Roman"/>
                <w:bCs/>
                <w:sz w:val="24"/>
                <w:szCs w:val="24"/>
              </w:rPr>
              <w:t xml:space="preserve"> </w:t>
            </w:r>
          </w:p>
        </w:tc>
      </w:tr>
      <w:tr w:rsidR="0078202D" w:rsidRPr="006E7263" w14:paraId="0EE75541" w14:textId="77777777" w:rsidTr="0097250E">
        <w:trPr>
          <w:trHeight w:val="454"/>
        </w:trPr>
        <w:tc>
          <w:tcPr>
            <w:tcW w:w="6487" w:type="dxa"/>
          </w:tcPr>
          <w:p w14:paraId="2CA012B6" w14:textId="46F1FF87" w:rsidR="0078202D" w:rsidRPr="0097250E" w:rsidRDefault="0078202D" w:rsidP="0078202D">
            <w:pPr>
              <w:jc w:val="both"/>
              <w:rPr>
                <w:rFonts w:ascii="Times New Roman" w:hAnsi="Times New Roman"/>
                <w:bCs/>
                <w:sz w:val="24"/>
                <w:szCs w:val="24"/>
              </w:rPr>
            </w:pPr>
            <w:r w:rsidRPr="0097250E">
              <w:rPr>
                <w:rFonts w:ascii="Times New Roman" w:hAnsi="Times New Roman"/>
                <w:bCs/>
                <w:sz w:val="24"/>
                <w:szCs w:val="24"/>
              </w:rPr>
              <w:t>1.9 Р</w:t>
            </w:r>
            <w:r w:rsidRPr="0078202D">
              <w:rPr>
                <w:rFonts w:ascii="Times New Roman" w:hAnsi="Times New Roman"/>
                <w:bCs/>
                <w:sz w:val="24"/>
                <w:szCs w:val="24"/>
              </w:rPr>
              <w:t>асход проппанта</w:t>
            </w:r>
            <w:r w:rsidRPr="0097250E">
              <w:rPr>
                <w:rFonts w:ascii="Times New Roman" w:hAnsi="Times New Roman"/>
                <w:bCs/>
                <w:sz w:val="24"/>
                <w:szCs w:val="24"/>
              </w:rPr>
              <w:t>,</w:t>
            </w:r>
            <w:r w:rsidRPr="0078202D">
              <w:rPr>
                <w:rFonts w:ascii="Times New Roman" w:hAnsi="Times New Roman"/>
                <w:bCs/>
                <w:sz w:val="24"/>
                <w:szCs w:val="24"/>
              </w:rPr>
              <w:t xml:space="preserve"> не менее</w:t>
            </w:r>
            <w:r w:rsidRPr="0097250E">
              <w:rPr>
                <w:rFonts w:ascii="Times New Roman" w:hAnsi="Times New Roman"/>
                <w:bCs/>
                <w:sz w:val="24"/>
                <w:szCs w:val="24"/>
              </w:rPr>
              <w:t>:</w:t>
            </w:r>
            <w:r w:rsidRPr="0078202D">
              <w:rPr>
                <w:rFonts w:ascii="Times New Roman" w:hAnsi="Times New Roman"/>
                <w:bCs/>
                <w:sz w:val="24"/>
                <w:szCs w:val="24"/>
              </w:rPr>
              <w:t xml:space="preserve"> </w:t>
            </w:r>
          </w:p>
        </w:tc>
        <w:tc>
          <w:tcPr>
            <w:tcW w:w="2835" w:type="dxa"/>
          </w:tcPr>
          <w:p w14:paraId="13FA9308" w14:textId="25579ABA" w:rsidR="0078202D" w:rsidRPr="0097250E" w:rsidRDefault="0078202D" w:rsidP="00AB64FB">
            <w:pPr>
              <w:jc w:val="center"/>
              <w:rPr>
                <w:rFonts w:ascii="Times New Roman" w:hAnsi="Times New Roman"/>
                <w:bCs/>
                <w:sz w:val="24"/>
                <w:szCs w:val="24"/>
              </w:rPr>
            </w:pPr>
            <w:r w:rsidRPr="0078202D">
              <w:rPr>
                <w:rFonts w:ascii="Times New Roman" w:hAnsi="Times New Roman"/>
                <w:bCs/>
                <w:sz w:val="24"/>
                <w:szCs w:val="24"/>
              </w:rPr>
              <w:t>9000 кг/мин, с насыпной плотностью не менее 1,5 т/м³;</w:t>
            </w:r>
          </w:p>
        </w:tc>
      </w:tr>
      <w:tr w:rsidR="0097250E" w:rsidRPr="006E7263" w14:paraId="2E18D6AA" w14:textId="77777777" w:rsidTr="0097250E">
        <w:trPr>
          <w:trHeight w:val="454"/>
        </w:trPr>
        <w:tc>
          <w:tcPr>
            <w:tcW w:w="6487" w:type="dxa"/>
          </w:tcPr>
          <w:p w14:paraId="09EFFD12" w14:textId="6D3B3261" w:rsidR="0097250E" w:rsidRPr="0097250E" w:rsidRDefault="0097250E" w:rsidP="0097250E">
            <w:pPr>
              <w:jc w:val="both"/>
              <w:rPr>
                <w:rFonts w:ascii="Times New Roman" w:hAnsi="Times New Roman"/>
                <w:bCs/>
                <w:sz w:val="24"/>
                <w:szCs w:val="24"/>
              </w:rPr>
            </w:pPr>
            <w:r w:rsidRPr="0097250E">
              <w:rPr>
                <w:rFonts w:ascii="Times New Roman" w:hAnsi="Times New Roman"/>
                <w:bCs/>
                <w:sz w:val="24"/>
                <w:szCs w:val="24"/>
              </w:rPr>
              <w:t>1.10 Расход сухих хим.  добавок:</w:t>
            </w:r>
          </w:p>
          <w:p w14:paraId="5A8A5683" w14:textId="72935D6E" w:rsidR="0097250E" w:rsidRPr="0097250E" w:rsidRDefault="0097250E" w:rsidP="0097250E">
            <w:pPr>
              <w:jc w:val="both"/>
              <w:rPr>
                <w:rFonts w:ascii="Times New Roman" w:hAnsi="Times New Roman"/>
                <w:bCs/>
                <w:sz w:val="24"/>
                <w:szCs w:val="24"/>
              </w:rPr>
            </w:pPr>
            <w:r w:rsidRPr="0097250E">
              <w:rPr>
                <w:rFonts w:ascii="Times New Roman" w:hAnsi="Times New Roman"/>
                <w:bCs/>
                <w:sz w:val="24"/>
                <w:szCs w:val="24"/>
              </w:rPr>
              <w:tab/>
            </w:r>
          </w:p>
        </w:tc>
        <w:tc>
          <w:tcPr>
            <w:tcW w:w="2835" w:type="dxa"/>
          </w:tcPr>
          <w:p w14:paraId="1A743A87" w14:textId="016985CC" w:rsidR="0097250E" w:rsidRPr="0097250E" w:rsidRDefault="0097250E" w:rsidP="0097250E">
            <w:pPr>
              <w:rPr>
                <w:rFonts w:ascii="Times New Roman" w:hAnsi="Times New Roman"/>
                <w:bCs/>
                <w:sz w:val="24"/>
                <w:szCs w:val="24"/>
              </w:rPr>
            </w:pPr>
            <w:r w:rsidRPr="0097250E">
              <w:rPr>
                <w:rFonts w:ascii="Times New Roman" w:hAnsi="Times New Roman"/>
                <w:bCs/>
                <w:sz w:val="24"/>
                <w:szCs w:val="24"/>
              </w:rPr>
              <w:t>№ 1   0,03…1,2 кг/мин;</w:t>
            </w:r>
          </w:p>
          <w:p w14:paraId="0825D2E9" w14:textId="2CD79ADA" w:rsidR="0097250E" w:rsidRPr="0097250E" w:rsidRDefault="0097250E" w:rsidP="00AB64FB">
            <w:pPr>
              <w:rPr>
                <w:rFonts w:ascii="Times New Roman" w:hAnsi="Times New Roman"/>
                <w:bCs/>
                <w:sz w:val="24"/>
                <w:szCs w:val="24"/>
              </w:rPr>
            </w:pPr>
            <w:r w:rsidRPr="0097250E">
              <w:rPr>
                <w:rFonts w:ascii="Times New Roman" w:hAnsi="Times New Roman"/>
                <w:bCs/>
                <w:sz w:val="24"/>
                <w:szCs w:val="24"/>
              </w:rPr>
              <w:t>№ 2   0,5…2,5 кг/мин;</w:t>
            </w:r>
          </w:p>
        </w:tc>
      </w:tr>
      <w:tr w:rsidR="002D32CE" w:rsidRPr="00AB64FB" w14:paraId="0DC4E572" w14:textId="77777777" w:rsidTr="0097250E">
        <w:trPr>
          <w:trHeight w:val="454"/>
        </w:trPr>
        <w:tc>
          <w:tcPr>
            <w:tcW w:w="6487" w:type="dxa"/>
          </w:tcPr>
          <w:p w14:paraId="55A2FB3D" w14:textId="1282CA8E" w:rsidR="002D32CE" w:rsidRPr="002D32CE" w:rsidRDefault="002D32CE" w:rsidP="002D32CE">
            <w:pPr>
              <w:jc w:val="both"/>
              <w:rPr>
                <w:rFonts w:ascii="Times New Roman" w:hAnsi="Times New Roman"/>
                <w:bCs/>
                <w:sz w:val="24"/>
                <w:szCs w:val="24"/>
              </w:rPr>
            </w:pPr>
            <w:r>
              <w:rPr>
                <w:rFonts w:ascii="Times New Roman" w:hAnsi="Times New Roman"/>
                <w:bCs/>
                <w:sz w:val="24"/>
                <w:szCs w:val="24"/>
              </w:rPr>
              <w:t>1.11 Р</w:t>
            </w:r>
            <w:r w:rsidRPr="002D32CE">
              <w:rPr>
                <w:rFonts w:ascii="Times New Roman" w:hAnsi="Times New Roman"/>
                <w:bCs/>
                <w:sz w:val="24"/>
                <w:szCs w:val="24"/>
              </w:rPr>
              <w:t>асход жидких хим. добавок:</w:t>
            </w:r>
          </w:p>
          <w:p w14:paraId="33402170" w14:textId="77777777" w:rsidR="002D32CE" w:rsidRPr="0097250E" w:rsidRDefault="002D32CE" w:rsidP="002D32CE">
            <w:pPr>
              <w:jc w:val="both"/>
              <w:rPr>
                <w:rFonts w:ascii="Times New Roman" w:hAnsi="Times New Roman"/>
                <w:bCs/>
                <w:sz w:val="24"/>
                <w:szCs w:val="24"/>
              </w:rPr>
            </w:pPr>
          </w:p>
        </w:tc>
        <w:tc>
          <w:tcPr>
            <w:tcW w:w="2835" w:type="dxa"/>
          </w:tcPr>
          <w:p w14:paraId="266D989A" w14:textId="77777777" w:rsidR="002D32CE" w:rsidRPr="002D32CE" w:rsidRDefault="002D32CE" w:rsidP="002D32CE">
            <w:pPr>
              <w:rPr>
                <w:rFonts w:ascii="Times New Roman" w:hAnsi="Times New Roman"/>
                <w:bCs/>
                <w:sz w:val="24"/>
                <w:szCs w:val="24"/>
              </w:rPr>
            </w:pPr>
            <w:r w:rsidRPr="002D32CE">
              <w:rPr>
                <w:rFonts w:ascii="Times New Roman" w:hAnsi="Times New Roman"/>
                <w:bCs/>
                <w:sz w:val="24"/>
                <w:szCs w:val="24"/>
              </w:rPr>
              <w:t>№ 1   0 …36 л/мин;</w:t>
            </w:r>
          </w:p>
          <w:p w14:paraId="3E4F92F0" w14:textId="665C6965" w:rsidR="002D32CE" w:rsidRPr="0097250E" w:rsidRDefault="002D32CE" w:rsidP="00AB64FB">
            <w:pPr>
              <w:rPr>
                <w:rFonts w:ascii="Times New Roman" w:hAnsi="Times New Roman"/>
                <w:bCs/>
                <w:sz w:val="24"/>
                <w:szCs w:val="24"/>
              </w:rPr>
            </w:pPr>
            <w:r w:rsidRPr="002D32CE">
              <w:rPr>
                <w:rFonts w:ascii="Times New Roman" w:hAnsi="Times New Roman"/>
                <w:bCs/>
                <w:sz w:val="24"/>
                <w:szCs w:val="24"/>
              </w:rPr>
              <w:t>№ 2    0…50 л/мин;</w:t>
            </w:r>
          </w:p>
        </w:tc>
      </w:tr>
      <w:tr w:rsidR="0080122C" w:rsidRPr="006E7263" w14:paraId="5D92B13C" w14:textId="77777777" w:rsidTr="00E85B33">
        <w:trPr>
          <w:trHeight w:val="454"/>
        </w:trPr>
        <w:tc>
          <w:tcPr>
            <w:tcW w:w="9322" w:type="dxa"/>
            <w:gridSpan w:val="2"/>
          </w:tcPr>
          <w:p w14:paraId="2CD76036" w14:textId="77777777" w:rsidR="0080122C" w:rsidRDefault="0080122C" w:rsidP="0080122C">
            <w:pPr>
              <w:jc w:val="center"/>
              <w:rPr>
                <w:rFonts w:ascii="Times New Roman" w:hAnsi="Times New Roman"/>
                <w:sz w:val="24"/>
                <w:szCs w:val="24"/>
              </w:rPr>
            </w:pPr>
            <w:r w:rsidRPr="005477B9">
              <w:rPr>
                <w:rFonts w:ascii="Times New Roman" w:hAnsi="Times New Roman"/>
                <w:sz w:val="24"/>
                <w:szCs w:val="24"/>
              </w:rPr>
              <w:t>2 Показатели надежности</w:t>
            </w:r>
          </w:p>
        </w:tc>
      </w:tr>
      <w:tr w:rsidR="0080122C" w:rsidRPr="006E7263" w14:paraId="72EF03B1" w14:textId="77777777" w:rsidTr="0097250E">
        <w:trPr>
          <w:trHeight w:val="454"/>
        </w:trPr>
        <w:tc>
          <w:tcPr>
            <w:tcW w:w="6487" w:type="dxa"/>
          </w:tcPr>
          <w:p w14:paraId="5FA63EC9" w14:textId="5A560457" w:rsidR="0080122C" w:rsidRDefault="0080122C" w:rsidP="0080122C">
            <w:pPr>
              <w:rPr>
                <w:rFonts w:ascii="Times New Roman" w:hAnsi="Times New Roman"/>
                <w:sz w:val="24"/>
                <w:szCs w:val="24"/>
              </w:rPr>
            </w:pPr>
            <w:r w:rsidRPr="00764344">
              <w:rPr>
                <w:rFonts w:ascii="Times New Roman" w:hAnsi="Times New Roman"/>
                <w:sz w:val="24"/>
                <w:szCs w:val="24"/>
              </w:rPr>
              <w:t>2</w:t>
            </w:r>
            <w:r>
              <w:rPr>
                <w:rFonts w:ascii="Times New Roman" w:hAnsi="Times New Roman"/>
                <w:sz w:val="24"/>
                <w:szCs w:val="24"/>
              </w:rPr>
              <w:t>.1</w:t>
            </w:r>
            <w:r w:rsidRPr="00764344">
              <w:rPr>
                <w:rFonts w:ascii="Times New Roman" w:hAnsi="Times New Roman"/>
                <w:sz w:val="24"/>
                <w:szCs w:val="24"/>
              </w:rPr>
              <w:t xml:space="preserve"> </w:t>
            </w:r>
            <w:r>
              <w:rPr>
                <w:rFonts w:ascii="Times New Roman" w:hAnsi="Times New Roman"/>
                <w:sz w:val="24"/>
                <w:szCs w:val="24"/>
              </w:rPr>
              <w:t>Гамма-процентная (γ= 80%) наработка спец</w:t>
            </w:r>
            <w:r w:rsidR="00EE4125" w:rsidRPr="00287739">
              <w:rPr>
                <w:rFonts w:ascii="Times New Roman" w:hAnsi="Times New Roman"/>
                <w:sz w:val="24"/>
                <w:szCs w:val="24"/>
              </w:rPr>
              <w:t>/</w:t>
            </w:r>
            <w:r>
              <w:rPr>
                <w:rFonts w:ascii="Times New Roman" w:hAnsi="Times New Roman"/>
                <w:sz w:val="24"/>
                <w:szCs w:val="24"/>
              </w:rPr>
              <w:t>агрегатов и их привода до отказа циклов, ч, не менее</w:t>
            </w:r>
          </w:p>
        </w:tc>
        <w:tc>
          <w:tcPr>
            <w:tcW w:w="2835" w:type="dxa"/>
          </w:tcPr>
          <w:p w14:paraId="07C385C1" w14:textId="77777777" w:rsidR="0080122C" w:rsidRPr="00DF2EA9" w:rsidRDefault="0080122C" w:rsidP="0080122C">
            <w:pPr>
              <w:jc w:val="center"/>
              <w:rPr>
                <w:rFonts w:ascii="Times New Roman" w:hAnsi="Times New Roman"/>
                <w:sz w:val="24"/>
                <w:szCs w:val="24"/>
              </w:rPr>
            </w:pPr>
            <w:r w:rsidRPr="00DF2EA9">
              <w:rPr>
                <w:rFonts w:ascii="Times New Roman" w:hAnsi="Times New Roman"/>
                <w:sz w:val="24"/>
                <w:szCs w:val="24"/>
              </w:rPr>
              <w:t>1500</w:t>
            </w:r>
          </w:p>
        </w:tc>
      </w:tr>
      <w:tr w:rsidR="0080122C" w:rsidRPr="006E7263" w14:paraId="6A49AA20" w14:textId="77777777" w:rsidTr="0097250E">
        <w:trPr>
          <w:trHeight w:val="454"/>
        </w:trPr>
        <w:tc>
          <w:tcPr>
            <w:tcW w:w="6487" w:type="dxa"/>
          </w:tcPr>
          <w:p w14:paraId="566DA18C" w14:textId="77777777" w:rsidR="0080122C" w:rsidRDefault="0080122C" w:rsidP="0080122C">
            <w:pPr>
              <w:rPr>
                <w:rFonts w:ascii="Times New Roman" w:hAnsi="Times New Roman"/>
                <w:sz w:val="24"/>
                <w:szCs w:val="24"/>
              </w:rPr>
            </w:pPr>
            <w:r>
              <w:rPr>
                <w:rFonts w:ascii="Times New Roman" w:hAnsi="Times New Roman"/>
                <w:sz w:val="24"/>
                <w:szCs w:val="24"/>
              </w:rPr>
              <w:lastRenderedPageBreak/>
              <w:t>2.2 Гамма-процентный (γ=80%) ресурс специальных агрегатов до первого капитального ремонта, ч, не менее</w:t>
            </w:r>
          </w:p>
        </w:tc>
        <w:tc>
          <w:tcPr>
            <w:tcW w:w="2835" w:type="dxa"/>
          </w:tcPr>
          <w:p w14:paraId="46DB68A0" w14:textId="77777777" w:rsidR="0080122C" w:rsidRPr="00DF2EA9" w:rsidRDefault="0080122C" w:rsidP="0080122C">
            <w:pPr>
              <w:jc w:val="center"/>
              <w:rPr>
                <w:rFonts w:ascii="Times New Roman" w:hAnsi="Times New Roman"/>
                <w:sz w:val="24"/>
                <w:szCs w:val="24"/>
              </w:rPr>
            </w:pPr>
            <w:r w:rsidRPr="00DF2EA9">
              <w:rPr>
                <w:rFonts w:ascii="Times New Roman" w:hAnsi="Times New Roman"/>
                <w:sz w:val="24"/>
                <w:szCs w:val="24"/>
              </w:rPr>
              <w:t>1500</w:t>
            </w:r>
          </w:p>
        </w:tc>
      </w:tr>
      <w:tr w:rsidR="0080122C" w:rsidRPr="006E7263" w14:paraId="7B6275BE" w14:textId="77777777" w:rsidTr="0097250E">
        <w:trPr>
          <w:trHeight w:val="454"/>
        </w:trPr>
        <w:tc>
          <w:tcPr>
            <w:tcW w:w="6487" w:type="dxa"/>
          </w:tcPr>
          <w:p w14:paraId="27106BF6" w14:textId="77777777" w:rsidR="0080122C" w:rsidRPr="000127C8" w:rsidRDefault="0080122C" w:rsidP="0080122C">
            <w:pPr>
              <w:jc w:val="both"/>
              <w:rPr>
                <w:rFonts w:ascii="Times New Roman" w:hAnsi="Times New Roman"/>
                <w:sz w:val="24"/>
                <w:szCs w:val="24"/>
              </w:rPr>
            </w:pPr>
            <w:r w:rsidRPr="000127C8">
              <w:rPr>
                <w:rFonts w:ascii="Times New Roman" w:hAnsi="Times New Roman"/>
                <w:sz w:val="24"/>
                <w:szCs w:val="24"/>
              </w:rPr>
              <w:t>2.3 Срок службы автомобиля до списания, лет, не менее</w:t>
            </w:r>
          </w:p>
        </w:tc>
        <w:tc>
          <w:tcPr>
            <w:tcW w:w="2835" w:type="dxa"/>
          </w:tcPr>
          <w:p w14:paraId="3C0A8A25" w14:textId="00286162" w:rsidR="0080122C" w:rsidRDefault="00005F28" w:rsidP="0080122C">
            <w:pPr>
              <w:jc w:val="center"/>
              <w:rPr>
                <w:rFonts w:ascii="Times New Roman" w:hAnsi="Times New Roman"/>
                <w:sz w:val="24"/>
                <w:szCs w:val="24"/>
              </w:rPr>
            </w:pPr>
            <w:r>
              <w:rPr>
                <w:rFonts w:ascii="Times New Roman" w:hAnsi="Times New Roman"/>
                <w:sz w:val="24"/>
                <w:szCs w:val="24"/>
              </w:rPr>
              <w:t>8</w:t>
            </w:r>
          </w:p>
        </w:tc>
      </w:tr>
      <w:tr w:rsidR="0080122C" w:rsidRPr="006E7263" w14:paraId="7E6C21FD" w14:textId="77777777" w:rsidTr="00E85B33">
        <w:trPr>
          <w:trHeight w:val="454"/>
        </w:trPr>
        <w:tc>
          <w:tcPr>
            <w:tcW w:w="9322" w:type="dxa"/>
            <w:gridSpan w:val="2"/>
          </w:tcPr>
          <w:p w14:paraId="0B4C0518" w14:textId="77777777" w:rsidR="0080122C" w:rsidRDefault="00C459A1" w:rsidP="0080122C">
            <w:pPr>
              <w:jc w:val="center"/>
              <w:rPr>
                <w:rFonts w:ascii="Times New Roman" w:hAnsi="Times New Roman"/>
                <w:sz w:val="24"/>
                <w:szCs w:val="24"/>
              </w:rPr>
            </w:pPr>
            <w:r>
              <w:rPr>
                <w:rFonts w:ascii="Times New Roman" w:hAnsi="Times New Roman"/>
                <w:sz w:val="24"/>
                <w:szCs w:val="24"/>
              </w:rPr>
              <w:t>3</w:t>
            </w:r>
            <w:r w:rsidR="0080122C" w:rsidRPr="002D28B6">
              <w:rPr>
                <w:rFonts w:ascii="Times New Roman" w:hAnsi="Times New Roman"/>
                <w:sz w:val="24"/>
                <w:szCs w:val="24"/>
              </w:rPr>
              <w:t xml:space="preserve"> Эргономические показатели</w:t>
            </w:r>
          </w:p>
        </w:tc>
      </w:tr>
      <w:tr w:rsidR="0080122C" w:rsidRPr="006E7263" w14:paraId="63DF9D62" w14:textId="77777777" w:rsidTr="0097250E">
        <w:trPr>
          <w:trHeight w:val="454"/>
        </w:trPr>
        <w:tc>
          <w:tcPr>
            <w:tcW w:w="6487" w:type="dxa"/>
          </w:tcPr>
          <w:p w14:paraId="1560D090" w14:textId="77777777" w:rsidR="0080122C" w:rsidRPr="000C6B5D" w:rsidRDefault="00C459A1" w:rsidP="0080122C">
            <w:pPr>
              <w:jc w:val="both"/>
              <w:rPr>
                <w:rFonts w:ascii="Times New Roman" w:hAnsi="Times New Roman"/>
                <w:sz w:val="24"/>
                <w:szCs w:val="24"/>
              </w:rPr>
            </w:pPr>
            <w:r>
              <w:rPr>
                <w:rFonts w:ascii="Times New Roman" w:hAnsi="Times New Roman"/>
                <w:sz w:val="24"/>
                <w:szCs w:val="24"/>
              </w:rPr>
              <w:t>3</w:t>
            </w:r>
            <w:r w:rsidR="0080122C" w:rsidRPr="000C6B5D">
              <w:rPr>
                <w:rFonts w:ascii="Times New Roman" w:hAnsi="Times New Roman"/>
                <w:sz w:val="24"/>
                <w:szCs w:val="24"/>
              </w:rPr>
              <w:t>.</w:t>
            </w:r>
            <w:r>
              <w:rPr>
                <w:rFonts w:ascii="Times New Roman" w:hAnsi="Times New Roman"/>
                <w:sz w:val="24"/>
                <w:szCs w:val="24"/>
              </w:rPr>
              <w:t>1</w:t>
            </w:r>
            <w:r w:rsidR="0080122C">
              <w:rPr>
                <w:rFonts w:ascii="Times New Roman" w:hAnsi="Times New Roman"/>
                <w:sz w:val="24"/>
                <w:szCs w:val="24"/>
              </w:rPr>
              <w:t xml:space="preserve"> Уровень освещенности, лк</w:t>
            </w:r>
          </w:p>
          <w:p w14:paraId="3E2DDC49" w14:textId="72CAD7B1" w:rsidR="0080122C" w:rsidRPr="000C6B5D" w:rsidRDefault="0080122C" w:rsidP="0080122C">
            <w:pPr>
              <w:jc w:val="both"/>
              <w:rPr>
                <w:rFonts w:ascii="Times New Roman" w:hAnsi="Times New Roman"/>
                <w:sz w:val="24"/>
                <w:szCs w:val="24"/>
              </w:rPr>
            </w:pPr>
            <w:r w:rsidRPr="000C6B5D">
              <w:rPr>
                <w:rFonts w:ascii="Times New Roman" w:hAnsi="Times New Roman"/>
                <w:sz w:val="24"/>
                <w:szCs w:val="24"/>
              </w:rPr>
              <w:t>-</w:t>
            </w:r>
            <w:r>
              <w:rPr>
                <w:rFonts w:ascii="Times New Roman" w:hAnsi="Times New Roman"/>
                <w:sz w:val="24"/>
                <w:szCs w:val="24"/>
              </w:rPr>
              <w:t xml:space="preserve"> </w:t>
            </w:r>
            <w:r w:rsidRPr="000C6B5D">
              <w:rPr>
                <w:rFonts w:ascii="Times New Roman" w:hAnsi="Times New Roman"/>
                <w:sz w:val="24"/>
                <w:szCs w:val="24"/>
              </w:rPr>
              <w:t>указателей, контрольных и измерительных приборов, маркировки эле</w:t>
            </w:r>
            <w:r>
              <w:rPr>
                <w:rFonts w:ascii="Times New Roman" w:hAnsi="Times New Roman"/>
                <w:sz w:val="24"/>
                <w:szCs w:val="24"/>
              </w:rPr>
              <w:t>ментов в кабине</w:t>
            </w:r>
            <w:r w:rsidR="00005F28">
              <w:rPr>
                <w:rFonts w:ascii="Times New Roman" w:hAnsi="Times New Roman"/>
                <w:sz w:val="24"/>
                <w:szCs w:val="24"/>
              </w:rPr>
              <w:t xml:space="preserve"> оператора</w:t>
            </w:r>
            <w:r>
              <w:rPr>
                <w:rFonts w:ascii="Times New Roman" w:hAnsi="Times New Roman"/>
                <w:sz w:val="24"/>
                <w:szCs w:val="24"/>
              </w:rPr>
              <w:t>, не менее</w:t>
            </w:r>
          </w:p>
          <w:p w14:paraId="4A59EDEA" w14:textId="6AC19058" w:rsidR="0080122C" w:rsidRPr="002F2D91" w:rsidRDefault="0080122C" w:rsidP="0080122C">
            <w:pPr>
              <w:jc w:val="both"/>
              <w:rPr>
                <w:rFonts w:ascii="Times New Roman" w:hAnsi="Times New Roman"/>
                <w:sz w:val="24"/>
                <w:szCs w:val="24"/>
              </w:rPr>
            </w:pPr>
          </w:p>
        </w:tc>
        <w:tc>
          <w:tcPr>
            <w:tcW w:w="2835" w:type="dxa"/>
          </w:tcPr>
          <w:p w14:paraId="77090EB6" w14:textId="77777777" w:rsidR="0080122C" w:rsidRDefault="0080122C" w:rsidP="0080122C">
            <w:pPr>
              <w:jc w:val="center"/>
              <w:rPr>
                <w:rFonts w:ascii="Times New Roman" w:hAnsi="Times New Roman"/>
                <w:sz w:val="24"/>
                <w:szCs w:val="24"/>
              </w:rPr>
            </w:pPr>
          </w:p>
          <w:p w14:paraId="31864924" w14:textId="77777777" w:rsidR="0080122C" w:rsidRDefault="0080122C" w:rsidP="0080122C">
            <w:pPr>
              <w:jc w:val="center"/>
              <w:rPr>
                <w:rFonts w:ascii="Times New Roman" w:hAnsi="Times New Roman"/>
                <w:sz w:val="24"/>
                <w:szCs w:val="24"/>
              </w:rPr>
            </w:pPr>
            <w:r>
              <w:rPr>
                <w:rFonts w:ascii="Times New Roman" w:hAnsi="Times New Roman"/>
                <w:sz w:val="24"/>
                <w:szCs w:val="24"/>
              </w:rPr>
              <w:t>20</w:t>
            </w:r>
          </w:p>
          <w:p w14:paraId="07B0A8A6" w14:textId="77777777" w:rsidR="0080122C" w:rsidRDefault="0080122C" w:rsidP="0080122C">
            <w:pPr>
              <w:jc w:val="center"/>
              <w:rPr>
                <w:rFonts w:ascii="Times New Roman" w:hAnsi="Times New Roman"/>
                <w:sz w:val="24"/>
                <w:szCs w:val="24"/>
              </w:rPr>
            </w:pPr>
          </w:p>
          <w:p w14:paraId="57794F2F" w14:textId="1ECB614E" w:rsidR="0080122C" w:rsidRDefault="0080122C" w:rsidP="0080122C">
            <w:pPr>
              <w:jc w:val="center"/>
              <w:rPr>
                <w:rFonts w:ascii="Times New Roman" w:hAnsi="Times New Roman"/>
                <w:sz w:val="24"/>
                <w:szCs w:val="24"/>
              </w:rPr>
            </w:pPr>
          </w:p>
        </w:tc>
      </w:tr>
      <w:tr w:rsidR="0080122C" w:rsidRPr="006E7263" w14:paraId="2F34C79F" w14:textId="77777777" w:rsidTr="00E85B33">
        <w:trPr>
          <w:trHeight w:val="454"/>
        </w:trPr>
        <w:tc>
          <w:tcPr>
            <w:tcW w:w="9322" w:type="dxa"/>
            <w:gridSpan w:val="2"/>
          </w:tcPr>
          <w:p w14:paraId="14A5943E" w14:textId="77777777" w:rsidR="0080122C" w:rsidRDefault="00C459A1" w:rsidP="0080122C">
            <w:pPr>
              <w:jc w:val="center"/>
              <w:rPr>
                <w:rFonts w:ascii="Times New Roman" w:hAnsi="Times New Roman"/>
                <w:sz w:val="24"/>
                <w:szCs w:val="24"/>
              </w:rPr>
            </w:pPr>
            <w:r>
              <w:rPr>
                <w:rFonts w:ascii="Times New Roman" w:hAnsi="Times New Roman"/>
                <w:sz w:val="24"/>
                <w:szCs w:val="24"/>
              </w:rPr>
              <w:t>4</w:t>
            </w:r>
            <w:r w:rsidR="0080122C" w:rsidRPr="00CD1FB9">
              <w:rPr>
                <w:rFonts w:ascii="Times New Roman" w:hAnsi="Times New Roman"/>
                <w:sz w:val="24"/>
                <w:szCs w:val="24"/>
              </w:rPr>
              <w:t xml:space="preserve"> Показатели транспортабельности</w:t>
            </w:r>
          </w:p>
        </w:tc>
      </w:tr>
      <w:tr w:rsidR="0080122C" w:rsidRPr="006E7263" w14:paraId="6578D646" w14:textId="77777777" w:rsidTr="0097250E">
        <w:trPr>
          <w:trHeight w:val="454"/>
        </w:trPr>
        <w:tc>
          <w:tcPr>
            <w:tcW w:w="6487" w:type="dxa"/>
          </w:tcPr>
          <w:p w14:paraId="16DAE1FA" w14:textId="77777777" w:rsidR="0080122C" w:rsidRPr="000C6B5D" w:rsidRDefault="00C459A1" w:rsidP="0080122C">
            <w:pPr>
              <w:ind w:left="-426" w:right="-568" w:firstLine="426"/>
              <w:jc w:val="both"/>
              <w:rPr>
                <w:rFonts w:ascii="Times New Roman" w:hAnsi="Times New Roman"/>
                <w:sz w:val="24"/>
                <w:szCs w:val="24"/>
              </w:rPr>
            </w:pPr>
            <w:r>
              <w:rPr>
                <w:rFonts w:ascii="Times New Roman" w:hAnsi="Times New Roman"/>
                <w:sz w:val="24"/>
                <w:szCs w:val="24"/>
              </w:rPr>
              <w:t>4</w:t>
            </w:r>
            <w:r w:rsidR="0080122C">
              <w:rPr>
                <w:rFonts w:ascii="Times New Roman" w:hAnsi="Times New Roman"/>
                <w:sz w:val="24"/>
                <w:szCs w:val="24"/>
              </w:rPr>
              <w:t>.1 Габаритные размеры, мм, не более</w:t>
            </w:r>
          </w:p>
          <w:p w14:paraId="661BE4AC" w14:textId="77777777" w:rsidR="0080122C" w:rsidRDefault="0080122C" w:rsidP="0080122C">
            <w:pPr>
              <w:ind w:left="-426" w:right="-568" w:firstLine="426"/>
              <w:jc w:val="both"/>
              <w:rPr>
                <w:rFonts w:ascii="Times New Roman" w:hAnsi="Times New Roman"/>
                <w:sz w:val="24"/>
                <w:szCs w:val="24"/>
              </w:rPr>
            </w:pPr>
            <w:r w:rsidRPr="000C6B5D">
              <w:rPr>
                <w:rFonts w:ascii="Times New Roman" w:hAnsi="Times New Roman"/>
                <w:sz w:val="24"/>
                <w:szCs w:val="24"/>
              </w:rPr>
              <w:t>- длина</w:t>
            </w:r>
          </w:p>
          <w:p w14:paraId="572084CE" w14:textId="77777777" w:rsidR="0080122C" w:rsidRDefault="0080122C" w:rsidP="0080122C">
            <w:pPr>
              <w:ind w:left="-426" w:right="-568" w:firstLine="426"/>
              <w:jc w:val="both"/>
              <w:rPr>
                <w:rFonts w:ascii="Times New Roman" w:hAnsi="Times New Roman"/>
                <w:sz w:val="24"/>
                <w:szCs w:val="24"/>
              </w:rPr>
            </w:pPr>
            <w:r>
              <w:rPr>
                <w:rFonts w:ascii="Times New Roman" w:hAnsi="Times New Roman"/>
                <w:sz w:val="24"/>
                <w:szCs w:val="24"/>
              </w:rPr>
              <w:t>- ширина</w:t>
            </w:r>
          </w:p>
          <w:p w14:paraId="1593C960" w14:textId="1FC6C4AB" w:rsidR="0080122C" w:rsidRPr="00627C67" w:rsidRDefault="0080122C" w:rsidP="0080122C">
            <w:pPr>
              <w:jc w:val="both"/>
              <w:rPr>
                <w:rFonts w:ascii="Times New Roman" w:hAnsi="Times New Roman"/>
                <w:sz w:val="24"/>
                <w:szCs w:val="24"/>
              </w:rPr>
            </w:pPr>
            <w:r>
              <w:rPr>
                <w:rFonts w:ascii="Times New Roman" w:hAnsi="Times New Roman"/>
                <w:sz w:val="24"/>
                <w:szCs w:val="24"/>
              </w:rPr>
              <w:t xml:space="preserve">- </w:t>
            </w:r>
            <w:r w:rsidRPr="000C6B5D">
              <w:rPr>
                <w:rFonts w:ascii="Times New Roman" w:hAnsi="Times New Roman"/>
                <w:sz w:val="24"/>
                <w:szCs w:val="24"/>
              </w:rPr>
              <w:t>в</w:t>
            </w:r>
            <w:r w:rsidR="00F827F2">
              <w:rPr>
                <w:rFonts w:ascii="Times New Roman" w:hAnsi="Times New Roman"/>
                <w:sz w:val="24"/>
                <w:szCs w:val="24"/>
              </w:rPr>
              <w:t xml:space="preserve">ысота в транспортном положении </w:t>
            </w:r>
          </w:p>
        </w:tc>
        <w:tc>
          <w:tcPr>
            <w:tcW w:w="2835" w:type="dxa"/>
          </w:tcPr>
          <w:p w14:paraId="61A128FC" w14:textId="77777777" w:rsidR="0080122C" w:rsidRDefault="0080122C" w:rsidP="0080122C">
            <w:pPr>
              <w:jc w:val="center"/>
              <w:rPr>
                <w:rFonts w:ascii="Times New Roman" w:hAnsi="Times New Roman"/>
                <w:sz w:val="24"/>
                <w:szCs w:val="24"/>
              </w:rPr>
            </w:pPr>
          </w:p>
          <w:p w14:paraId="7EAE45D4" w14:textId="44BE4078" w:rsidR="0080122C" w:rsidRDefault="0080122C" w:rsidP="0080122C">
            <w:pPr>
              <w:jc w:val="center"/>
              <w:rPr>
                <w:rFonts w:ascii="Times New Roman" w:hAnsi="Times New Roman"/>
                <w:sz w:val="24"/>
                <w:szCs w:val="24"/>
              </w:rPr>
            </w:pPr>
            <w:r>
              <w:rPr>
                <w:rFonts w:ascii="Times New Roman" w:hAnsi="Times New Roman"/>
                <w:sz w:val="24"/>
                <w:szCs w:val="24"/>
              </w:rPr>
              <w:t>1</w:t>
            </w:r>
            <w:r w:rsidR="00005F28">
              <w:rPr>
                <w:rFonts w:ascii="Times New Roman" w:hAnsi="Times New Roman"/>
                <w:sz w:val="24"/>
                <w:szCs w:val="24"/>
              </w:rPr>
              <w:t>2</w:t>
            </w:r>
            <w:r>
              <w:rPr>
                <w:rFonts w:ascii="Times New Roman" w:hAnsi="Times New Roman"/>
                <w:sz w:val="24"/>
                <w:szCs w:val="24"/>
              </w:rPr>
              <w:t>000</w:t>
            </w:r>
          </w:p>
          <w:p w14:paraId="7EB9C0A3" w14:textId="77777777" w:rsidR="0080122C" w:rsidRDefault="0080122C" w:rsidP="0080122C">
            <w:pPr>
              <w:jc w:val="center"/>
              <w:rPr>
                <w:rFonts w:ascii="Times New Roman" w:hAnsi="Times New Roman"/>
                <w:sz w:val="24"/>
                <w:szCs w:val="24"/>
              </w:rPr>
            </w:pPr>
            <w:r>
              <w:rPr>
                <w:rFonts w:ascii="Times New Roman" w:hAnsi="Times New Roman"/>
                <w:sz w:val="24"/>
                <w:szCs w:val="24"/>
              </w:rPr>
              <w:t>2550</w:t>
            </w:r>
          </w:p>
          <w:p w14:paraId="37201956" w14:textId="6B510F59" w:rsidR="0080122C" w:rsidRDefault="00005F28" w:rsidP="0080122C">
            <w:pPr>
              <w:jc w:val="center"/>
              <w:rPr>
                <w:rFonts w:ascii="Times New Roman" w:hAnsi="Times New Roman"/>
                <w:sz w:val="24"/>
                <w:szCs w:val="24"/>
              </w:rPr>
            </w:pPr>
            <w:r>
              <w:rPr>
                <w:rFonts w:ascii="Times New Roman" w:hAnsi="Times New Roman"/>
                <w:sz w:val="24"/>
                <w:szCs w:val="24"/>
              </w:rPr>
              <w:t>4000</w:t>
            </w:r>
          </w:p>
        </w:tc>
      </w:tr>
      <w:tr w:rsidR="0080122C" w:rsidRPr="006E7263" w14:paraId="489BB7E6" w14:textId="77777777" w:rsidTr="0097250E">
        <w:trPr>
          <w:trHeight w:val="454"/>
        </w:trPr>
        <w:tc>
          <w:tcPr>
            <w:tcW w:w="6487" w:type="dxa"/>
          </w:tcPr>
          <w:p w14:paraId="67C13A0E" w14:textId="77777777" w:rsidR="0080122C" w:rsidRPr="000C6B5D" w:rsidRDefault="00C459A1" w:rsidP="0080122C">
            <w:pPr>
              <w:jc w:val="both"/>
              <w:rPr>
                <w:rFonts w:ascii="Times New Roman" w:hAnsi="Times New Roman"/>
                <w:sz w:val="24"/>
                <w:szCs w:val="24"/>
              </w:rPr>
            </w:pPr>
            <w:r>
              <w:rPr>
                <w:rFonts w:ascii="Times New Roman" w:hAnsi="Times New Roman"/>
                <w:sz w:val="24"/>
                <w:szCs w:val="24"/>
              </w:rPr>
              <w:t>4</w:t>
            </w:r>
            <w:r w:rsidR="0080122C">
              <w:rPr>
                <w:rFonts w:ascii="Times New Roman" w:hAnsi="Times New Roman"/>
                <w:sz w:val="24"/>
                <w:szCs w:val="24"/>
              </w:rPr>
              <w:t>.2 Углы въезда и съезда, град., не менее</w:t>
            </w:r>
          </w:p>
          <w:p w14:paraId="7ADD2A3C" w14:textId="77777777" w:rsidR="0080122C" w:rsidRPr="000C6B5D" w:rsidRDefault="0080122C" w:rsidP="0080122C">
            <w:pPr>
              <w:ind w:left="-426" w:right="-568" w:firstLine="426"/>
              <w:jc w:val="both"/>
              <w:rPr>
                <w:rFonts w:ascii="Times New Roman" w:hAnsi="Times New Roman"/>
                <w:sz w:val="24"/>
                <w:szCs w:val="24"/>
              </w:rPr>
            </w:pPr>
            <w:r w:rsidRPr="000C6B5D">
              <w:rPr>
                <w:rFonts w:ascii="Times New Roman" w:hAnsi="Times New Roman"/>
                <w:sz w:val="24"/>
                <w:szCs w:val="24"/>
              </w:rPr>
              <w:t>- передний</w:t>
            </w:r>
          </w:p>
          <w:p w14:paraId="11AA495E" w14:textId="77777777" w:rsidR="0080122C" w:rsidRPr="00627C67" w:rsidRDefault="0080122C" w:rsidP="0080122C">
            <w:pPr>
              <w:jc w:val="both"/>
              <w:rPr>
                <w:rFonts w:ascii="Times New Roman" w:hAnsi="Times New Roman"/>
                <w:sz w:val="24"/>
                <w:szCs w:val="24"/>
              </w:rPr>
            </w:pPr>
            <w:r w:rsidRPr="000C6B5D">
              <w:rPr>
                <w:rFonts w:ascii="Times New Roman" w:hAnsi="Times New Roman"/>
                <w:sz w:val="24"/>
                <w:szCs w:val="24"/>
              </w:rPr>
              <w:t>- задний</w:t>
            </w:r>
          </w:p>
        </w:tc>
        <w:tc>
          <w:tcPr>
            <w:tcW w:w="2835" w:type="dxa"/>
          </w:tcPr>
          <w:p w14:paraId="4CCD6181" w14:textId="77777777" w:rsidR="0080122C" w:rsidRDefault="0080122C" w:rsidP="0080122C">
            <w:pPr>
              <w:rPr>
                <w:rFonts w:ascii="Times New Roman" w:hAnsi="Times New Roman"/>
                <w:sz w:val="24"/>
                <w:szCs w:val="24"/>
              </w:rPr>
            </w:pPr>
          </w:p>
          <w:p w14:paraId="7E228134" w14:textId="77777777" w:rsidR="0080122C" w:rsidRDefault="0080122C" w:rsidP="0080122C">
            <w:pPr>
              <w:jc w:val="center"/>
              <w:rPr>
                <w:rFonts w:ascii="Times New Roman" w:hAnsi="Times New Roman"/>
                <w:sz w:val="24"/>
                <w:szCs w:val="24"/>
              </w:rPr>
            </w:pPr>
            <w:r>
              <w:rPr>
                <w:rFonts w:ascii="Times New Roman" w:hAnsi="Times New Roman"/>
                <w:sz w:val="24"/>
                <w:szCs w:val="24"/>
              </w:rPr>
              <w:t>25</w:t>
            </w:r>
          </w:p>
          <w:p w14:paraId="0CC3A4F3" w14:textId="160ECB4B" w:rsidR="0080122C" w:rsidRDefault="00005F28" w:rsidP="0080122C">
            <w:pPr>
              <w:jc w:val="center"/>
              <w:rPr>
                <w:rFonts w:ascii="Times New Roman" w:hAnsi="Times New Roman"/>
                <w:sz w:val="24"/>
                <w:szCs w:val="24"/>
              </w:rPr>
            </w:pPr>
            <w:r>
              <w:rPr>
                <w:rFonts w:ascii="Times New Roman" w:hAnsi="Times New Roman"/>
                <w:sz w:val="24"/>
                <w:szCs w:val="24"/>
              </w:rPr>
              <w:t>1</w:t>
            </w:r>
            <w:r w:rsidR="0080122C">
              <w:rPr>
                <w:rFonts w:ascii="Times New Roman" w:hAnsi="Times New Roman"/>
                <w:sz w:val="24"/>
                <w:szCs w:val="24"/>
              </w:rPr>
              <w:t>5</w:t>
            </w:r>
          </w:p>
        </w:tc>
      </w:tr>
      <w:tr w:rsidR="0080122C" w:rsidRPr="006E7263" w14:paraId="009B2D00" w14:textId="77777777" w:rsidTr="0097250E">
        <w:trPr>
          <w:trHeight w:val="454"/>
        </w:trPr>
        <w:tc>
          <w:tcPr>
            <w:tcW w:w="6487" w:type="dxa"/>
          </w:tcPr>
          <w:p w14:paraId="18EAC02F" w14:textId="77777777" w:rsidR="0080122C" w:rsidRPr="003E4EF4" w:rsidRDefault="00C459A1" w:rsidP="0080122C">
            <w:pPr>
              <w:jc w:val="both"/>
              <w:rPr>
                <w:rFonts w:ascii="Times New Roman" w:hAnsi="Times New Roman"/>
                <w:sz w:val="24"/>
                <w:szCs w:val="24"/>
              </w:rPr>
            </w:pPr>
            <w:r>
              <w:rPr>
                <w:rFonts w:ascii="Times New Roman" w:hAnsi="Times New Roman"/>
                <w:sz w:val="24"/>
                <w:szCs w:val="24"/>
              </w:rPr>
              <w:t>4</w:t>
            </w:r>
            <w:r w:rsidR="0080122C" w:rsidRPr="000C6B5D">
              <w:rPr>
                <w:rFonts w:ascii="Times New Roman" w:hAnsi="Times New Roman"/>
                <w:sz w:val="24"/>
                <w:szCs w:val="24"/>
              </w:rPr>
              <w:t>.3 Дорожный просвет, мм</w:t>
            </w:r>
            <w:r w:rsidR="0080122C">
              <w:rPr>
                <w:rFonts w:ascii="Times New Roman" w:hAnsi="Times New Roman"/>
                <w:sz w:val="24"/>
                <w:szCs w:val="24"/>
              </w:rPr>
              <w:t>, не менее</w:t>
            </w:r>
          </w:p>
        </w:tc>
        <w:tc>
          <w:tcPr>
            <w:tcW w:w="2835" w:type="dxa"/>
          </w:tcPr>
          <w:p w14:paraId="00DB8573" w14:textId="77777777" w:rsidR="0080122C" w:rsidRDefault="0080122C" w:rsidP="0080122C">
            <w:pPr>
              <w:jc w:val="center"/>
              <w:rPr>
                <w:rFonts w:ascii="Times New Roman" w:hAnsi="Times New Roman"/>
                <w:sz w:val="24"/>
                <w:szCs w:val="24"/>
              </w:rPr>
            </w:pPr>
            <w:r>
              <w:rPr>
                <w:rFonts w:ascii="Times New Roman" w:hAnsi="Times New Roman"/>
                <w:sz w:val="24"/>
                <w:szCs w:val="24"/>
              </w:rPr>
              <w:t>380</w:t>
            </w:r>
          </w:p>
        </w:tc>
      </w:tr>
    </w:tbl>
    <w:p w14:paraId="6AADE0CA" w14:textId="13874924" w:rsidR="0080122C" w:rsidRDefault="0080122C" w:rsidP="0080122C">
      <w:pPr>
        <w:spacing w:line="360" w:lineRule="auto"/>
        <w:jc w:val="both"/>
        <w:rPr>
          <w:rFonts w:ascii="Times New Roman" w:hAnsi="Times New Roman"/>
          <w:sz w:val="28"/>
          <w:szCs w:val="28"/>
        </w:rPr>
      </w:pPr>
    </w:p>
    <w:p w14:paraId="19543881" w14:textId="77777777" w:rsidR="005E6498" w:rsidRPr="005E6498" w:rsidRDefault="005E6498" w:rsidP="005E6498">
      <w:pPr>
        <w:spacing w:line="360" w:lineRule="auto"/>
        <w:ind w:firstLine="709"/>
        <w:jc w:val="both"/>
        <w:rPr>
          <w:rFonts w:ascii="Times New Roman" w:hAnsi="Times New Roman"/>
          <w:sz w:val="28"/>
          <w:szCs w:val="28"/>
        </w:rPr>
      </w:pPr>
      <w:r w:rsidRPr="005E6498">
        <w:rPr>
          <w:rFonts w:ascii="Times New Roman" w:hAnsi="Times New Roman"/>
          <w:sz w:val="28"/>
          <w:szCs w:val="28"/>
        </w:rPr>
        <w:t xml:space="preserve">Установка должна быть полностью собрана и укомплектована, в соответствии с требованиями заказчика, на заводе производителя. </w:t>
      </w:r>
    </w:p>
    <w:p w14:paraId="3C79542D" w14:textId="1ED7FCA5" w:rsidR="005B551C" w:rsidRPr="005B551C" w:rsidRDefault="005B551C" w:rsidP="005B551C">
      <w:pPr>
        <w:spacing w:line="360" w:lineRule="auto"/>
        <w:ind w:firstLine="709"/>
        <w:jc w:val="both"/>
        <w:rPr>
          <w:rFonts w:ascii="Times New Roman" w:hAnsi="Times New Roman"/>
          <w:sz w:val="28"/>
          <w:szCs w:val="28"/>
        </w:rPr>
      </w:pPr>
      <w:r w:rsidRPr="005B551C">
        <w:rPr>
          <w:rFonts w:ascii="Times New Roman" w:hAnsi="Times New Roman"/>
          <w:sz w:val="28"/>
          <w:szCs w:val="28"/>
        </w:rPr>
        <w:t>Все гидравлические рукава рассчитаны для работы в условиях низких температуры, и агрессивной внешней среды.</w:t>
      </w:r>
    </w:p>
    <w:p w14:paraId="159F14B2" w14:textId="3B5F6BBB" w:rsidR="005B551C" w:rsidRPr="005B551C" w:rsidRDefault="005B551C" w:rsidP="005B551C">
      <w:pPr>
        <w:spacing w:line="360" w:lineRule="auto"/>
        <w:ind w:firstLine="709"/>
        <w:jc w:val="both"/>
        <w:rPr>
          <w:rFonts w:ascii="Times New Roman" w:hAnsi="Times New Roman"/>
          <w:sz w:val="28"/>
          <w:szCs w:val="28"/>
        </w:rPr>
      </w:pPr>
      <w:r w:rsidRPr="005B551C">
        <w:rPr>
          <w:rFonts w:ascii="Times New Roman" w:hAnsi="Times New Roman"/>
          <w:sz w:val="28"/>
          <w:szCs w:val="28"/>
        </w:rPr>
        <w:t>Установка соответств</w:t>
      </w:r>
      <w:r w:rsidR="001F635E">
        <w:rPr>
          <w:rFonts w:ascii="Times New Roman" w:hAnsi="Times New Roman"/>
          <w:sz w:val="28"/>
          <w:szCs w:val="28"/>
        </w:rPr>
        <w:t>ует</w:t>
      </w:r>
      <w:r w:rsidRPr="005B551C">
        <w:rPr>
          <w:rFonts w:ascii="Times New Roman" w:hAnsi="Times New Roman"/>
          <w:sz w:val="28"/>
          <w:szCs w:val="28"/>
        </w:rPr>
        <w:t xml:space="preserve"> следующим санитарно-гигиеническим и эргономическим требованиям:</w:t>
      </w:r>
    </w:p>
    <w:p w14:paraId="78485EDA" w14:textId="0A9A98AA" w:rsidR="001F635E"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BF7F17" w:rsidRPr="00BF7F17">
        <w:rPr>
          <w:rFonts w:ascii="Times New Roman" w:hAnsi="Times New Roman"/>
          <w:sz w:val="28"/>
          <w:szCs w:val="28"/>
        </w:rPr>
        <w:t xml:space="preserve">уровень шума (СН 2.2.4/2.1.8.562-96 Шум на рабочих местах в помещениях жилых, общественных зданий и на территории жилой застройки, ГОСТ Р 51616-2000 </w:t>
      </w:r>
      <w:r w:rsidR="001F635E">
        <w:rPr>
          <w:rFonts w:ascii="Times New Roman" w:hAnsi="Times New Roman"/>
          <w:sz w:val="28"/>
          <w:szCs w:val="28"/>
        </w:rPr>
        <w:t>«</w:t>
      </w:r>
      <w:r w:rsidR="00BF7F17" w:rsidRPr="00BF7F17">
        <w:rPr>
          <w:rFonts w:ascii="Times New Roman" w:hAnsi="Times New Roman"/>
          <w:sz w:val="28"/>
          <w:szCs w:val="28"/>
        </w:rPr>
        <w:t>Автомобильные транспортные средства. Шум внутренний. Допустимые уровни и методы испытаний)</w:t>
      </w:r>
      <w:r w:rsidR="001F635E">
        <w:rPr>
          <w:rFonts w:ascii="Times New Roman" w:hAnsi="Times New Roman"/>
          <w:sz w:val="28"/>
          <w:szCs w:val="28"/>
        </w:rPr>
        <w:t>»</w:t>
      </w:r>
      <w:r w:rsidR="00BF7F17" w:rsidRPr="00BF7F17">
        <w:rPr>
          <w:rFonts w:ascii="Times New Roman" w:hAnsi="Times New Roman"/>
          <w:sz w:val="28"/>
          <w:szCs w:val="28"/>
        </w:rPr>
        <w:t xml:space="preserve">. </w:t>
      </w:r>
    </w:p>
    <w:p w14:paraId="41923048" w14:textId="75AA4869" w:rsidR="001F635E"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t>п</w:t>
      </w:r>
      <w:r w:rsidR="00BF7F17" w:rsidRPr="00BF7F17">
        <w:rPr>
          <w:rFonts w:ascii="Times New Roman" w:hAnsi="Times New Roman"/>
          <w:sz w:val="28"/>
          <w:szCs w:val="28"/>
        </w:rPr>
        <w:t xml:space="preserve">ри движении автотранспорта не более 80 дБА; </w:t>
      </w:r>
    </w:p>
    <w:p w14:paraId="66924914" w14:textId="6E6394FF" w:rsidR="00BF7F17" w:rsidRPr="00BF7F17"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t>п</w:t>
      </w:r>
      <w:r w:rsidR="001F635E">
        <w:rPr>
          <w:rFonts w:ascii="Times New Roman" w:hAnsi="Times New Roman"/>
          <w:sz w:val="28"/>
          <w:szCs w:val="28"/>
        </w:rPr>
        <w:t>ри работе установки</w:t>
      </w:r>
      <w:r w:rsidR="00BF7F17" w:rsidRPr="00BF7F17">
        <w:rPr>
          <w:rFonts w:ascii="Times New Roman" w:hAnsi="Times New Roman"/>
          <w:sz w:val="28"/>
          <w:szCs w:val="28"/>
        </w:rPr>
        <w:t xml:space="preserve"> не более </w:t>
      </w:r>
      <w:r w:rsidR="004B50D0" w:rsidRPr="00BF7F17">
        <w:rPr>
          <w:rFonts w:ascii="Times New Roman" w:hAnsi="Times New Roman"/>
          <w:sz w:val="28"/>
          <w:szCs w:val="28"/>
        </w:rPr>
        <w:t>8</w:t>
      </w:r>
      <w:r w:rsidR="004B50D0">
        <w:rPr>
          <w:rFonts w:ascii="Times New Roman" w:hAnsi="Times New Roman"/>
          <w:sz w:val="28"/>
          <w:szCs w:val="28"/>
        </w:rPr>
        <w:t>3</w:t>
      </w:r>
      <w:r w:rsidR="004B50D0" w:rsidRPr="00BF7F17">
        <w:rPr>
          <w:rFonts w:ascii="Times New Roman" w:hAnsi="Times New Roman"/>
          <w:sz w:val="28"/>
          <w:szCs w:val="28"/>
        </w:rPr>
        <w:t xml:space="preserve"> дБА</w:t>
      </w:r>
      <w:r w:rsidR="001F635E">
        <w:rPr>
          <w:rFonts w:ascii="Times New Roman" w:hAnsi="Times New Roman"/>
          <w:sz w:val="28"/>
          <w:szCs w:val="28"/>
        </w:rPr>
        <w:t>.</w:t>
      </w:r>
    </w:p>
    <w:p w14:paraId="150A715D" w14:textId="78053942" w:rsidR="00BF7F17" w:rsidRPr="00BF7F17"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t>- у</w:t>
      </w:r>
      <w:r w:rsidR="00BF7F17" w:rsidRPr="00BF7F17">
        <w:rPr>
          <w:rFonts w:ascii="Times New Roman" w:hAnsi="Times New Roman"/>
          <w:sz w:val="28"/>
          <w:szCs w:val="28"/>
        </w:rPr>
        <w:t>ровень вибрации (СН 2.2.4/2.1.8.566-96 Производственная вибрация, вибрация в помещениях жилых и общественных зданий). Транспортная вибрация (общая) не более 112 дБ, локальная не более 126 дБ</w:t>
      </w:r>
      <w:r w:rsidR="001F635E">
        <w:rPr>
          <w:rFonts w:ascii="Times New Roman" w:hAnsi="Times New Roman"/>
          <w:sz w:val="28"/>
          <w:szCs w:val="28"/>
        </w:rPr>
        <w:t>.</w:t>
      </w:r>
    </w:p>
    <w:p w14:paraId="4CABC23E" w14:textId="49C78885" w:rsidR="00BF7F17" w:rsidRPr="00BF7F17"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lastRenderedPageBreak/>
        <w:t>- к</w:t>
      </w:r>
      <w:r w:rsidR="00BF7F17" w:rsidRPr="00BF7F17">
        <w:rPr>
          <w:rFonts w:ascii="Times New Roman" w:hAnsi="Times New Roman"/>
          <w:sz w:val="28"/>
          <w:szCs w:val="28"/>
        </w:rPr>
        <w:t>онцентрация вредных веществ в воздухе рабочей зоны (ГН 2.2.5.1313-03 Предельно-допустимые концентрации (ПДК) вредных веществ в воздухе рабочей зоны) - не выше ПДК;</w:t>
      </w:r>
    </w:p>
    <w:p w14:paraId="7447ACF8" w14:textId="7D57FB0F"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ab/>
      </w:r>
      <w:r w:rsidR="00C20C2B">
        <w:rPr>
          <w:rFonts w:ascii="Times New Roman" w:hAnsi="Times New Roman"/>
          <w:sz w:val="28"/>
          <w:szCs w:val="28"/>
        </w:rPr>
        <w:t xml:space="preserve">- </w:t>
      </w:r>
      <w:r w:rsidRPr="00BF7F17">
        <w:rPr>
          <w:rFonts w:ascii="Times New Roman" w:hAnsi="Times New Roman"/>
          <w:sz w:val="28"/>
          <w:szCs w:val="28"/>
        </w:rPr>
        <w:t>уровень электромагнитных излучений (СанПиН 2.2.2/2.4.1340-03 и СанПиН 2.2.2/2.4.2620-10 Гигиенические требования к персональным электронно-вычислительным машинам и организации работы (с изменениями) - не выше предельно-допустимых уровней.</w:t>
      </w:r>
    </w:p>
    <w:p w14:paraId="7CC3AE3C" w14:textId="3E2C30C1"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Все лестницы оснащены устройством, предотвращающим возможность сдвига и опрокидывания, перилами высотой не менее 1,25 м с продольными планками, расположенными на расстоянии не более 40 см друг от друга. Ширина лестницы не менее 65 см, расстояние между ступенями от 30 до 34 см, расстояние от первой ступени до уровня земли – не более 40 см.</w:t>
      </w:r>
    </w:p>
    <w:p w14:paraId="7A0035A5" w14:textId="63BB559B"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Конструкция установки (их узлов и элементов) исключа</w:t>
      </w:r>
      <w:r w:rsidR="00C20C2B">
        <w:rPr>
          <w:rFonts w:ascii="Times New Roman" w:hAnsi="Times New Roman"/>
          <w:sz w:val="28"/>
          <w:szCs w:val="28"/>
        </w:rPr>
        <w:t>е</w:t>
      </w:r>
      <w:r w:rsidRPr="00BF7F17">
        <w:rPr>
          <w:rFonts w:ascii="Times New Roman" w:hAnsi="Times New Roman"/>
          <w:sz w:val="28"/>
          <w:szCs w:val="28"/>
        </w:rPr>
        <w:t>т возможность неправильного подключения и соединения при монтаже узлов и элементов, которые могут стать источником опасности.</w:t>
      </w:r>
    </w:p>
    <w:p w14:paraId="7516F2E6" w14:textId="39688303"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 xml:space="preserve">Конструкции установки не </w:t>
      </w:r>
      <w:r w:rsidR="00C20C2B" w:rsidRPr="00BF7F17">
        <w:rPr>
          <w:rFonts w:ascii="Times New Roman" w:hAnsi="Times New Roman"/>
          <w:sz w:val="28"/>
          <w:szCs w:val="28"/>
        </w:rPr>
        <w:t>содерж</w:t>
      </w:r>
      <w:r w:rsidR="00C20C2B">
        <w:rPr>
          <w:rFonts w:ascii="Times New Roman" w:hAnsi="Times New Roman"/>
          <w:sz w:val="28"/>
          <w:szCs w:val="28"/>
        </w:rPr>
        <w:t>и</w:t>
      </w:r>
      <w:r w:rsidR="00C20C2B" w:rsidRPr="00BF7F17">
        <w:rPr>
          <w:rFonts w:ascii="Times New Roman" w:hAnsi="Times New Roman"/>
          <w:sz w:val="28"/>
          <w:szCs w:val="28"/>
        </w:rPr>
        <w:t>т</w:t>
      </w:r>
      <w:r w:rsidRPr="00BF7F17">
        <w:rPr>
          <w:rFonts w:ascii="Times New Roman" w:hAnsi="Times New Roman"/>
          <w:sz w:val="28"/>
          <w:szCs w:val="28"/>
        </w:rPr>
        <w:t xml:space="preserve"> факторов, представляющих угрозу для жизни и здоровья обслуживающего персонала и окружающей среды.</w:t>
      </w:r>
    </w:p>
    <w:p w14:paraId="0C715A6B" w14:textId="1F98AFF3"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 xml:space="preserve">Изоляция электрических кабелей </w:t>
      </w:r>
      <w:r w:rsidR="00C20C2B" w:rsidRPr="00BF7F17">
        <w:rPr>
          <w:rFonts w:ascii="Times New Roman" w:hAnsi="Times New Roman"/>
          <w:sz w:val="28"/>
          <w:szCs w:val="28"/>
        </w:rPr>
        <w:t>обеспечива</w:t>
      </w:r>
      <w:r w:rsidR="00C20C2B">
        <w:rPr>
          <w:rFonts w:ascii="Times New Roman" w:hAnsi="Times New Roman"/>
          <w:sz w:val="28"/>
          <w:szCs w:val="28"/>
        </w:rPr>
        <w:t>е</w:t>
      </w:r>
      <w:r w:rsidR="00C20C2B" w:rsidRPr="00BF7F17">
        <w:rPr>
          <w:rFonts w:ascii="Times New Roman" w:hAnsi="Times New Roman"/>
          <w:sz w:val="28"/>
          <w:szCs w:val="28"/>
        </w:rPr>
        <w:t>т</w:t>
      </w:r>
      <w:r w:rsidRPr="00BF7F17">
        <w:rPr>
          <w:rFonts w:ascii="Times New Roman" w:hAnsi="Times New Roman"/>
          <w:sz w:val="28"/>
          <w:szCs w:val="28"/>
        </w:rPr>
        <w:t xml:space="preserve"> целостность при работе в условиях механических воздействий при низких температурах и в агрессивных средах.</w:t>
      </w:r>
    </w:p>
    <w:p w14:paraId="73A66DE5" w14:textId="3FA2CC2D"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Установка оборудованы заземляющим медным кабелем на катушке достаточного сечения длиной не менее 25 метров.</w:t>
      </w:r>
    </w:p>
    <w:p w14:paraId="52D2DEC7" w14:textId="60BD7618" w:rsidR="00BF7F17" w:rsidRPr="00BF7F17"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t>О</w:t>
      </w:r>
      <w:r w:rsidR="00BF7F17" w:rsidRPr="00BF7F17">
        <w:rPr>
          <w:rFonts w:ascii="Times New Roman" w:hAnsi="Times New Roman"/>
          <w:sz w:val="28"/>
          <w:szCs w:val="28"/>
        </w:rPr>
        <w:t>беспечен удобный доступ к агрегатам, узлам и деталям при техническом обслуживании и ремонте установ</w:t>
      </w:r>
      <w:r>
        <w:rPr>
          <w:rFonts w:ascii="Times New Roman" w:hAnsi="Times New Roman"/>
          <w:sz w:val="28"/>
          <w:szCs w:val="28"/>
        </w:rPr>
        <w:t>ки</w:t>
      </w:r>
      <w:r w:rsidR="00BF7F17" w:rsidRPr="00BF7F17">
        <w:rPr>
          <w:rFonts w:ascii="Times New Roman" w:hAnsi="Times New Roman"/>
          <w:sz w:val="28"/>
          <w:szCs w:val="28"/>
        </w:rPr>
        <w:t>.</w:t>
      </w:r>
    </w:p>
    <w:p w14:paraId="361495C7" w14:textId="77777777" w:rsidR="00C20C2B"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Установка укомплектована всем необходимым ручным инструментом и приспособлениями для ее ремонта и обслуживания</w:t>
      </w:r>
      <w:r w:rsidR="00C20C2B">
        <w:rPr>
          <w:rFonts w:ascii="Times New Roman" w:hAnsi="Times New Roman"/>
          <w:sz w:val="28"/>
          <w:szCs w:val="28"/>
        </w:rPr>
        <w:t>.</w:t>
      </w:r>
    </w:p>
    <w:p w14:paraId="2A340A20" w14:textId="2858B84E" w:rsidR="00BF7F17" w:rsidRPr="00BF7F17" w:rsidRDefault="00AF4751"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Оборудование,</w:t>
      </w:r>
      <w:r w:rsidR="00BF7F17" w:rsidRPr="00BF7F17">
        <w:rPr>
          <w:rFonts w:ascii="Times New Roman" w:hAnsi="Times New Roman"/>
          <w:sz w:val="28"/>
          <w:szCs w:val="28"/>
        </w:rPr>
        <w:t xml:space="preserve"> </w:t>
      </w:r>
      <w:r w:rsidR="00C20C2B">
        <w:rPr>
          <w:rFonts w:ascii="Times New Roman" w:hAnsi="Times New Roman"/>
          <w:sz w:val="28"/>
          <w:szCs w:val="28"/>
        </w:rPr>
        <w:t xml:space="preserve">установленное </w:t>
      </w:r>
      <w:r>
        <w:rPr>
          <w:rFonts w:ascii="Times New Roman" w:hAnsi="Times New Roman"/>
          <w:sz w:val="28"/>
          <w:szCs w:val="28"/>
        </w:rPr>
        <w:t>на установке,</w:t>
      </w:r>
      <w:r w:rsidR="00C20C2B">
        <w:rPr>
          <w:rFonts w:ascii="Times New Roman" w:hAnsi="Times New Roman"/>
          <w:sz w:val="28"/>
          <w:szCs w:val="28"/>
        </w:rPr>
        <w:t xml:space="preserve"> </w:t>
      </w:r>
      <w:r w:rsidR="00BF7F17" w:rsidRPr="00BF7F17">
        <w:rPr>
          <w:rFonts w:ascii="Times New Roman" w:hAnsi="Times New Roman"/>
          <w:sz w:val="28"/>
          <w:szCs w:val="28"/>
        </w:rPr>
        <w:t>им</w:t>
      </w:r>
      <w:r w:rsidR="00C20C2B">
        <w:rPr>
          <w:rFonts w:ascii="Times New Roman" w:hAnsi="Times New Roman"/>
          <w:sz w:val="28"/>
          <w:szCs w:val="28"/>
        </w:rPr>
        <w:t>е</w:t>
      </w:r>
      <w:r w:rsidR="00BF7F17" w:rsidRPr="00BF7F17">
        <w:rPr>
          <w:rFonts w:ascii="Times New Roman" w:hAnsi="Times New Roman"/>
          <w:sz w:val="28"/>
          <w:szCs w:val="28"/>
        </w:rPr>
        <w:t xml:space="preserve">ет Сертификат соответствия Госстандарта России, разрешение Федеральной службы по экологическому, технологическому и атомному надзору на применение </w:t>
      </w:r>
      <w:r w:rsidR="00BF7F17" w:rsidRPr="00BF7F17">
        <w:rPr>
          <w:rFonts w:ascii="Times New Roman" w:hAnsi="Times New Roman"/>
          <w:sz w:val="28"/>
          <w:szCs w:val="28"/>
        </w:rPr>
        <w:lastRenderedPageBreak/>
        <w:t>оборудования на месторождениях РФ либо сертификат соответствия Техническому регламенту Таможенного союза "О безопасности машин и оборудования", сертификат Госэнергонадзора или документ свидетельствующий, что данный тип оборудования не подлежит сертификации.</w:t>
      </w:r>
    </w:p>
    <w:p w14:paraId="2975284C" w14:textId="0351E6C8"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Установка соответств</w:t>
      </w:r>
      <w:r w:rsidR="00C20C2B">
        <w:rPr>
          <w:rFonts w:ascii="Times New Roman" w:hAnsi="Times New Roman"/>
          <w:sz w:val="28"/>
          <w:szCs w:val="28"/>
        </w:rPr>
        <w:t>ует</w:t>
      </w:r>
      <w:r w:rsidRPr="00BF7F17">
        <w:rPr>
          <w:rFonts w:ascii="Times New Roman" w:hAnsi="Times New Roman"/>
          <w:sz w:val="28"/>
          <w:szCs w:val="28"/>
        </w:rPr>
        <w:t xml:space="preserve"> требованиям Технического регламента Таможенного союза «О безопасности колесных транспортных средств»</w:t>
      </w:r>
    </w:p>
    <w:p w14:paraId="0E97A7B5" w14:textId="537CD267"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Конструкция установки соответств</w:t>
      </w:r>
      <w:r w:rsidR="00C20C2B">
        <w:rPr>
          <w:rFonts w:ascii="Times New Roman" w:hAnsi="Times New Roman"/>
          <w:sz w:val="28"/>
          <w:szCs w:val="28"/>
        </w:rPr>
        <w:t>ует</w:t>
      </w:r>
      <w:r w:rsidRPr="00BF7F17">
        <w:rPr>
          <w:rFonts w:ascii="Times New Roman" w:hAnsi="Times New Roman"/>
          <w:sz w:val="28"/>
          <w:szCs w:val="28"/>
        </w:rPr>
        <w:t xml:space="preserve"> требованиям Федеральных норм и правил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№101 от 12.03.2013 (с изменениями в редакции приказа Федеральной службы по экологическому, технологическому и атомному надзору №1 от 12.01.2015 «О внесении изменений в Федеральные нормы и правила в области промышленной безопасности «Правила безопасности в нефтяной и газовой промышленности»).</w:t>
      </w:r>
    </w:p>
    <w:p w14:paraId="6B0971CA" w14:textId="65D26EFA"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Установка име</w:t>
      </w:r>
      <w:r w:rsidR="00C20C2B">
        <w:rPr>
          <w:rFonts w:ascii="Times New Roman" w:hAnsi="Times New Roman"/>
          <w:sz w:val="28"/>
          <w:szCs w:val="28"/>
        </w:rPr>
        <w:t>е</w:t>
      </w:r>
      <w:r w:rsidRPr="00BF7F17">
        <w:rPr>
          <w:rFonts w:ascii="Times New Roman" w:hAnsi="Times New Roman"/>
          <w:sz w:val="28"/>
          <w:szCs w:val="28"/>
        </w:rPr>
        <w:t>т всю необходимую документацию на русском языке, в соответствии с требованиями Федеральных норм и правил «Правил безопасности в нефтяной и газовой промышленности».</w:t>
      </w:r>
    </w:p>
    <w:p w14:paraId="645F4492" w14:textId="29EA3744" w:rsidR="00BF7F17" w:rsidRPr="00BF7F17" w:rsidRDefault="00C20C2B"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Все оборудование,</w:t>
      </w:r>
      <w:r>
        <w:rPr>
          <w:rFonts w:ascii="Times New Roman" w:hAnsi="Times New Roman"/>
          <w:sz w:val="28"/>
          <w:szCs w:val="28"/>
        </w:rPr>
        <w:t xml:space="preserve"> установленное на установки и требующее проведения испытаний, проводятся </w:t>
      </w:r>
      <w:r w:rsidR="00BF7F17" w:rsidRPr="00BF7F17">
        <w:rPr>
          <w:rFonts w:ascii="Times New Roman" w:hAnsi="Times New Roman"/>
          <w:sz w:val="28"/>
          <w:szCs w:val="28"/>
        </w:rPr>
        <w:t>испытания на заводе-производителе.</w:t>
      </w:r>
      <w:r>
        <w:rPr>
          <w:rFonts w:ascii="Times New Roman" w:hAnsi="Times New Roman"/>
          <w:sz w:val="28"/>
          <w:szCs w:val="28"/>
        </w:rPr>
        <w:t xml:space="preserve"> Результаты испытаний оформляются протоколом.</w:t>
      </w:r>
    </w:p>
    <w:p w14:paraId="35D68E59" w14:textId="42CF6BE0"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С установкой поставл</w:t>
      </w:r>
      <w:r w:rsidR="00C20C2B">
        <w:rPr>
          <w:rFonts w:ascii="Times New Roman" w:hAnsi="Times New Roman"/>
          <w:sz w:val="28"/>
          <w:szCs w:val="28"/>
        </w:rPr>
        <w:t>яются</w:t>
      </w:r>
      <w:r w:rsidRPr="00BF7F17">
        <w:rPr>
          <w:rFonts w:ascii="Times New Roman" w:hAnsi="Times New Roman"/>
          <w:sz w:val="28"/>
          <w:szCs w:val="28"/>
        </w:rPr>
        <w:t xml:space="preserve"> подробные инструкции по эксплуатации, ремонту и обслуживанию на русском языке, с указанием рекомендуемых эксплуатационных жидкостей и смазок, периодичностью и объемами их замены. Подробные схемы и каталоги всех узлов и систем установки.</w:t>
      </w:r>
    </w:p>
    <w:p w14:paraId="031FC919" w14:textId="2ADB989F"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Все узлы и механизмы заправл</w:t>
      </w:r>
      <w:r w:rsidR="00C20C2B">
        <w:rPr>
          <w:rFonts w:ascii="Times New Roman" w:hAnsi="Times New Roman"/>
          <w:sz w:val="28"/>
          <w:szCs w:val="28"/>
        </w:rPr>
        <w:t>яются</w:t>
      </w:r>
      <w:r w:rsidRPr="00BF7F17">
        <w:rPr>
          <w:rFonts w:ascii="Times New Roman" w:hAnsi="Times New Roman"/>
          <w:sz w:val="28"/>
          <w:szCs w:val="28"/>
        </w:rPr>
        <w:t xml:space="preserve"> необходимыми технологическими и смазочными жидкостями, рассчитанными на работу в условиях окружающей среды до -50ºС. Температура застывания антифриза, залитого в системы охлаждения, должна быть не выше -50ºС.</w:t>
      </w:r>
    </w:p>
    <w:p w14:paraId="42A3C329" w14:textId="438DAB35" w:rsidR="00BF7F17" w:rsidRPr="00BF7F17" w:rsidRDefault="00C20C2B" w:rsidP="00BF7F17">
      <w:pPr>
        <w:spacing w:line="360" w:lineRule="auto"/>
        <w:ind w:firstLine="709"/>
        <w:jc w:val="both"/>
        <w:rPr>
          <w:rFonts w:ascii="Times New Roman" w:hAnsi="Times New Roman"/>
          <w:sz w:val="28"/>
          <w:szCs w:val="28"/>
        </w:rPr>
      </w:pPr>
      <w:r>
        <w:rPr>
          <w:rFonts w:ascii="Times New Roman" w:hAnsi="Times New Roman"/>
          <w:sz w:val="28"/>
          <w:szCs w:val="28"/>
        </w:rPr>
        <w:lastRenderedPageBreak/>
        <w:t>О</w:t>
      </w:r>
      <w:r w:rsidR="00BF7F17" w:rsidRPr="00BF7F17">
        <w:rPr>
          <w:rFonts w:ascii="Times New Roman" w:hAnsi="Times New Roman"/>
          <w:sz w:val="28"/>
          <w:szCs w:val="28"/>
        </w:rPr>
        <w:t>беспечено гарантийное сопровождение оборудования в течение срока гарантии, с момента запуска в работу.</w:t>
      </w:r>
    </w:p>
    <w:p w14:paraId="1F82C973" w14:textId="22FADF9B" w:rsidR="00BF7F17" w:rsidRPr="00BF7F17" w:rsidRDefault="00BF7F17" w:rsidP="00BF7F17">
      <w:pPr>
        <w:spacing w:line="360" w:lineRule="auto"/>
        <w:ind w:firstLine="709"/>
        <w:jc w:val="both"/>
        <w:rPr>
          <w:rFonts w:ascii="Times New Roman" w:hAnsi="Times New Roman"/>
          <w:sz w:val="28"/>
          <w:szCs w:val="28"/>
        </w:rPr>
      </w:pPr>
      <w:r w:rsidRPr="00BF7F17">
        <w:rPr>
          <w:rFonts w:ascii="Times New Roman" w:hAnsi="Times New Roman"/>
          <w:sz w:val="28"/>
          <w:szCs w:val="28"/>
        </w:rPr>
        <w:t>Предусмотр</w:t>
      </w:r>
      <w:r w:rsidR="00C20C2B">
        <w:rPr>
          <w:rFonts w:ascii="Times New Roman" w:hAnsi="Times New Roman"/>
          <w:sz w:val="28"/>
          <w:szCs w:val="28"/>
        </w:rPr>
        <w:t>ена</w:t>
      </w:r>
      <w:r w:rsidRPr="00BF7F17">
        <w:rPr>
          <w:rFonts w:ascii="Times New Roman" w:hAnsi="Times New Roman"/>
          <w:sz w:val="28"/>
          <w:szCs w:val="28"/>
        </w:rPr>
        <w:t xml:space="preserve"> возможность запуска гидравлического оборудования при 800 оборотов в минуту двигателя для возможности прогрева гидравлического масла в зимний период. </w:t>
      </w:r>
    </w:p>
    <w:p w14:paraId="1C28576E" w14:textId="160ED00A" w:rsidR="001A0233" w:rsidRDefault="004B50D0" w:rsidP="004B50D0">
      <w:pPr>
        <w:spacing w:line="360" w:lineRule="auto"/>
        <w:jc w:val="center"/>
        <w:rPr>
          <w:rFonts w:ascii="Times New Roman" w:hAnsi="Times New Roman"/>
          <w:sz w:val="28"/>
          <w:szCs w:val="28"/>
        </w:rPr>
      </w:pPr>
      <w:r>
        <w:rPr>
          <w:rFonts w:ascii="Times New Roman" w:hAnsi="Times New Roman"/>
          <w:noProof/>
          <w:sz w:val="28"/>
          <w:szCs w:val="28"/>
        </w:rPr>
        <w:drawing>
          <wp:inline distT="0" distB="0" distL="0" distR="0" wp14:anchorId="514FCDE6" wp14:editId="53214E3A">
            <wp:extent cx="5383196" cy="2663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0136" cy="2701471"/>
                    </a:xfrm>
                    <a:prstGeom prst="rect">
                      <a:avLst/>
                    </a:prstGeom>
                  </pic:spPr>
                </pic:pic>
              </a:graphicData>
            </a:graphic>
          </wp:inline>
        </w:drawing>
      </w:r>
    </w:p>
    <w:p w14:paraId="1397D4E4" w14:textId="780DC11B" w:rsidR="004B50D0" w:rsidRDefault="00532403" w:rsidP="00532403">
      <w:pPr>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42B6129C" wp14:editId="4B2D4325">
            <wp:extent cx="5256262" cy="187643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99852" cy="1891995"/>
                    </a:xfrm>
                    <a:prstGeom prst="rect">
                      <a:avLst/>
                    </a:prstGeom>
                  </pic:spPr>
                </pic:pic>
              </a:graphicData>
            </a:graphic>
          </wp:inline>
        </w:drawing>
      </w:r>
    </w:p>
    <w:p w14:paraId="3C2D888C" w14:textId="39DC3AE7" w:rsidR="00532403" w:rsidRDefault="00532403" w:rsidP="00FF6BDB">
      <w:pPr>
        <w:spacing w:line="360" w:lineRule="auto"/>
        <w:jc w:val="both"/>
        <w:rPr>
          <w:rFonts w:ascii="Times New Roman" w:hAnsi="Times New Roman"/>
          <w:sz w:val="24"/>
          <w:szCs w:val="24"/>
        </w:rPr>
      </w:pPr>
    </w:p>
    <w:p w14:paraId="125DA9D1" w14:textId="6C2AFE15" w:rsidR="00FF6BDB" w:rsidRDefault="00FF6BDB" w:rsidP="004B50D0">
      <w:pPr>
        <w:spacing w:line="360" w:lineRule="auto"/>
        <w:ind w:firstLine="709"/>
        <w:jc w:val="center"/>
        <w:rPr>
          <w:rFonts w:ascii="Times New Roman" w:hAnsi="Times New Roman"/>
          <w:bCs/>
          <w:sz w:val="24"/>
          <w:szCs w:val="24"/>
        </w:rPr>
      </w:pPr>
      <w:r w:rsidRPr="00174AE8">
        <w:rPr>
          <w:rFonts w:ascii="Times New Roman" w:hAnsi="Times New Roman"/>
          <w:sz w:val="24"/>
          <w:szCs w:val="24"/>
        </w:rPr>
        <w:t xml:space="preserve">Рисунок 1 </w:t>
      </w:r>
      <w:r w:rsidR="00FD4FD2">
        <w:rPr>
          <w:rFonts w:ascii="Times New Roman" w:hAnsi="Times New Roman"/>
          <w:sz w:val="24"/>
          <w:szCs w:val="24"/>
        </w:rPr>
        <w:t xml:space="preserve">Примерный вид </w:t>
      </w:r>
      <w:r w:rsidR="00143DD8" w:rsidRPr="00FD4FD2">
        <w:rPr>
          <w:rFonts w:ascii="Times New Roman" w:hAnsi="Times New Roman"/>
          <w:bCs/>
          <w:sz w:val="24"/>
          <w:szCs w:val="24"/>
        </w:rPr>
        <w:t>БС</w:t>
      </w:r>
      <w:r w:rsidR="00995890">
        <w:rPr>
          <w:rFonts w:ascii="Times New Roman" w:hAnsi="Times New Roman"/>
          <w:bCs/>
          <w:sz w:val="24"/>
          <w:szCs w:val="24"/>
        </w:rPr>
        <w:t>МС</w:t>
      </w:r>
      <w:r w:rsidR="00143DD8" w:rsidRPr="00FD4FD2">
        <w:rPr>
          <w:rFonts w:ascii="Times New Roman" w:hAnsi="Times New Roman"/>
          <w:bCs/>
          <w:sz w:val="24"/>
          <w:szCs w:val="24"/>
        </w:rPr>
        <w:t>-60</w:t>
      </w:r>
    </w:p>
    <w:p w14:paraId="2E486143" w14:textId="73E9DAD5" w:rsidR="00FF6BDB" w:rsidRDefault="004B50D0" w:rsidP="00295BA7">
      <w:pPr>
        <w:pStyle w:val="af9"/>
        <w:numPr>
          <w:ilvl w:val="0"/>
          <w:numId w:val="3"/>
        </w:numPr>
        <w:spacing w:line="360" w:lineRule="auto"/>
        <w:rPr>
          <w:noProof/>
        </w:rPr>
      </w:pPr>
      <w:r>
        <w:rPr>
          <w:noProof/>
        </w:rPr>
        <w:t>базовое шасси КАМАЗ; 2- автономный двигатель; 3- кабина оперетора; 4- шнековый загрузчик; 5- ванна для смешивания раствора; 6-топливный бак; 7- центробежный насос; 8- подрамник; 9- бункер для проппанта.</w:t>
      </w:r>
    </w:p>
    <w:p w14:paraId="6D7D1E67" w14:textId="17B19E5F" w:rsidR="004B50D0" w:rsidRDefault="004B50D0" w:rsidP="004B50D0">
      <w:pPr>
        <w:pStyle w:val="af9"/>
        <w:spacing w:line="360" w:lineRule="auto"/>
        <w:ind w:left="1069"/>
        <w:rPr>
          <w:noProof/>
        </w:rPr>
      </w:pPr>
    </w:p>
    <w:p w14:paraId="086BD79D" w14:textId="693E7884" w:rsidR="00143DD8" w:rsidRDefault="00FD7F25" w:rsidP="00143DD8">
      <w:pPr>
        <w:spacing w:before="360" w:after="360" w:line="360" w:lineRule="auto"/>
        <w:ind w:firstLine="709"/>
        <w:jc w:val="both"/>
        <w:rPr>
          <w:rFonts w:ascii="Times New Roman" w:hAnsi="Times New Roman"/>
          <w:b/>
          <w:sz w:val="28"/>
          <w:szCs w:val="28"/>
        </w:rPr>
      </w:pPr>
      <w:r w:rsidRPr="004C374B">
        <w:rPr>
          <w:rFonts w:ascii="Times New Roman" w:hAnsi="Times New Roman"/>
          <w:b/>
          <w:sz w:val="28"/>
          <w:szCs w:val="28"/>
        </w:rPr>
        <w:t>1.</w:t>
      </w:r>
      <w:r w:rsidR="00143DD8">
        <w:rPr>
          <w:rFonts w:ascii="Times New Roman" w:hAnsi="Times New Roman"/>
          <w:b/>
          <w:sz w:val="28"/>
          <w:szCs w:val="28"/>
        </w:rPr>
        <w:t>1.2</w:t>
      </w:r>
      <w:r w:rsidR="00143DD8" w:rsidRPr="00143DD8">
        <w:rPr>
          <w:rFonts w:cs="Arial"/>
          <w:color w:val="000000"/>
          <w:sz w:val="26"/>
          <w:szCs w:val="26"/>
        </w:rPr>
        <w:t xml:space="preserve"> </w:t>
      </w:r>
      <w:r w:rsidR="00143DD8" w:rsidRPr="00143DD8">
        <w:rPr>
          <w:rFonts w:ascii="Times New Roman" w:hAnsi="Times New Roman"/>
          <w:b/>
          <w:sz w:val="28"/>
          <w:szCs w:val="28"/>
        </w:rPr>
        <w:t>Основные эксплуатационные параметры, которые должна обеспечивать установка:</w:t>
      </w:r>
    </w:p>
    <w:p w14:paraId="178D00E3" w14:textId="6C5E8B5B" w:rsidR="009252B2" w:rsidRPr="009252B2" w:rsidRDefault="009252B2" w:rsidP="009252B2">
      <w:pPr>
        <w:spacing w:before="360" w:line="360" w:lineRule="auto"/>
        <w:ind w:firstLine="709"/>
        <w:jc w:val="both"/>
        <w:rPr>
          <w:rFonts w:ascii="Times New Roman" w:hAnsi="Times New Roman"/>
          <w:bCs/>
          <w:sz w:val="28"/>
          <w:szCs w:val="28"/>
        </w:rPr>
      </w:pPr>
      <w:r w:rsidRPr="009252B2">
        <w:rPr>
          <w:rFonts w:ascii="Times New Roman" w:hAnsi="Times New Roman"/>
          <w:bCs/>
          <w:sz w:val="28"/>
          <w:szCs w:val="28"/>
        </w:rPr>
        <w:t>Смеситель име</w:t>
      </w:r>
      <w:r w:rsidR="00572650">
        <w:rPr>
          <w:rFonts w:ascii="Times New Roman" w:hAnsi="Times New Roman"/>
          <w:bCs/>
          <w:sz w:val="28"/>
          <w:szCs w:val="28"/>
        </w:rPr>
        <w:t>е</w:t>
      </w:r>
      <w:r w:rsidRPr="009252B2">
        <w:rPr>
          <w:rFonts w:ascii="Times New Roman" w:hAnsi="Times New Roman"/>
          <w:bCs/>
          <w:sz w:val="28"/>
          <w:szCs w:val="28"/>
        </w:rPr>
        <w:t>т следующие параметры</w:t>
      </w:r>
      <w:r>
        <w:rPr>
          <w:rFonts w:ascii="Times New Roman" w:hAnsi="Times New Roman"/>
          <w:bCs/>
          <w:sz w:val="28"/>
          <w:szCs w:val="28"/>
        </w:rPr>
        <w:t>:</w:t>
      </w:r>
    </w:p>
    <w:p w14:paraId="2C3B4F12" w14:textId="3386DBA9" w:rsidR="00143DD8" w:rsidRPr="00143DD8" w:rsidRDefault="00143DD8" w:rsidP="00143DD8">
      <w:pPr>
        <w:spacing w:line="36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w:t>
      </w:r>
      <w:r w:rsidRPr="00143DD8">
        <w:rPr>
          <w:rFonts w:ascii="Times New Roman" w:hAnsi="Times New Roman"/>
          <w:bCs/>
          <w:sz w:val="28"/>
          <w:szCs w:val="28"/>
        </w:rPr>
        <w:t>расход жидкости: не менее 9 м3/мин, «от 0,293 м3/м до 10 м3/мин по чистой воде» манифольд диметром 6 дюймов;</w:t>
      </w:r>
    </w:p>
    <w:p w14:paraId="7A551F61" w14:textId="7B47F3D1" w:rsidR="00143DD8" w:rsidRPr="00143DD8" w:rsidRDefault="00143DD8" w:rsidP="00143DD8">
      <w:pPr>
        <w:spacing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143DD8">
        <w:rPr>
          <w:rFonts w:ascii="Times New Roman" w:hAnsi="Times New Roman"/>
          <w:bCs/>
          <w:sz w:val="28"/>
          <w:szCs w:val="28"/>
        </w:rPr>
        <w:t>давление нагнетания: не менее 0,5 МПа (5 кг/см</w:t>
      </w:r>
      <w:r w:rsidRPr="00143DD8">
        <w:rPr>
          <w:rFonts w:ascii="Times New Roman" w:hAnsi="Times New Roman"/>
          <w:bCs/>
          <w:sz w:val="28"/>
          <w:szCs w:val="28"/>
          <w:vertAlign w:val="superscript"/>
        </w:rPr>
        <w:t>2</w:t>
      </w:r>
      <w:r w:rsidRPr="00143DD8">
        <w:rPr>
          <w:rFonts w:ascii="Times New Roman" w:hAnsi="Times New Roman"/>
          <w:bCs/>
          <w:sz w:val="28"/>
          <w:szCs w:val="28"/>
        </w:rPr>
        <w:t>);</w:t>
      </w:r>
    </w:p>
    <w:p w14:paraId="2EA1D522" w14:textId="4689C9BC" w:rsidR="00143DD8" w:rsidRPr="00143DD8" w:rsidRDefault="00143DD8" w:rsidP="00143DD8">
      <w:pPr>
        <w:spacing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143DD8">
        <w:rPr>
          <w:rFonts w:ascii="Times New Roman" w:hAnsi="Times New Roman"/>
          <w:bCs/>
          <w:sz w:val="28"/>
          <w:szCs w:val="28"/>
        </w:rPr>
        <w:t>плотность на стороне нагнетания: не менее 1400 кг проппанта на 1 м</w:t>
      </w:r>
      <w:r w:rsidRPr="00143DD8">
        <w:rPr>
          <w:rFonts w:ascii="Times New Roman" w:hAnsi="Times New Roman"/>
          <w:bCs/>
          <w:sz w:val="28"/>
          <w:szCs w:val="28"/>
          <w:vertAlign w:val="superscript"/>
        </w:rPr>
        <w:t>3</w:t>
      </w:r>
      <w:r w:rsidRPr="00143DD8">
        <w:rPr>
          <w:rFonts w:ascii="Times New Roman" w:hAnsi="Times New Roman"/>
          <w:bCs/>
          <w:sz w:val="28"/>
          <w:szCs w:val="28"/>
        </w:rPr>
        <w:t xml:space="preserve"> жидкости;</w:t>
      </w:r>
    </w:p>
    <w:p w14:paraId="117A4DCD" w14:textId="4BA0CE02" w:rsidR="00143DD8" w:rsidRDefault="00143DD8" w:rsidP="00143DD8">
      <w:pPr>
        <w:spacing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143DD8">
        <w:rPr>
          <w:rFonts w:ascii="Times New Roman" w:hAnsi="Times New Roman"/>
          <w:bCs/>
          <w:sz w:val="28"/>
          <w:szCs w:val="28"/>
        </w:rPr>
        <w:t>расход проппанта: не менее 9000 кг/мин, при 80%-85% заполнении витка шнека проппантом с насыпной плотностью не менее 1,5 т/м³;</w:t>
      </w:r>
    </w:p>
    <w:p w14:paraId="1C0759C9" w14:textId="0E5C8BE0" w:rsidR="00143DD8" w:rsidRPr="00143DD8" w:rsidRDefault="00143DD8" w:rsidP="00143DD8">
      <w:pPr>
        <w:spacing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143DD8">
        <w:rPr>
          <w:rFonts w:ascii="Times New Roman" w:hAnsi="Times New Roman"/>
          <w:bCs/>
          <w:sz w:val="28"/>
          <w:szCs w:val="28"/>
        </w:rPr>
        <w:t>расход сухих хим.  добавок:</w:t>
      </w:r>
    </w:p>
    <w:p w14:paraId="610C4338" w14:textId="289C741D" w:rsidR="00143DD8" w:rsidRPr="00143DD8" w:rsidRDefault="00143DD8" w:rsidP="00143DD8">
      <w:pPr>
        <w:spacing w:line="360" w:lineRule="auto"/>
        <w:ind w:firstLine="709"/>
        <w:jc w:val="both"/>
        <w:rPr>
          <w:rFonts w:ascii="Times New Roman" w:hAnsi="Times New Roman"/>
          <w:bCs/>
          <w:sz w:val="28"/>
          <w:szCs w:val="28"/>
        </w:rPr>
      </w:pPr>
      <w:r w:rsidRPr="00143DD8">
        <w:rPr>
          <w:rFonts w:ascii="Times New Roman" w:hAnsi="Times New Roman"/>
          <w:bCs/>
          <w:sz w:val="28"/>
          <w:szCs w:val="28"/>
        </w:rPr>
        <w:tab/>
        <w:t>2 линии подачи №</w:t>
      </w:r>
      <w:r>
        <w:rPr>
          <w:rFonts w:ascii="Times New Roman" w:hAnsi="Times New Roman"/>
          <w:bCs/>
          <w:sz w:val="28"/>
          <w:szCs w:val="28"/>
        </w:rPr>
        <w:t xml:space="preserve"> </w:t>
      </w:r>
      <w:r w:rsidRPr="00143DD8">
        <w:rPr>
          <w:rFonts w:ascii="Times New Roman" w:hAnsi="Times New Roman"/>
          <w:bCs/>
          <w:sz w:val="28"/>
          <w:szCs w:val="28"/>
        </w:rPr>
        <w:t xml:space="preserve">1 </w:t>
      </w:r>
      <w:r>
        <w:rPr>
          <w:rFonts w:ascii="Times New Roman" w:hAnsi="Times New Roman"/>
          <w:bCs/>
          <w:sz w:val="28"/>
          <w:szCs w:val="28"/>
        </w:rPr>
        <w:t xml:space="preserve">  </w:t>
      </w:r>
      <w:r w:rsidRPr="00143DD8">
        <w:rPr>
          <w:rFonts w:ascii="Times New Roman" w:hAnsi="Times New Roman"/>
          <w:bCs/>
          <w:sz w:val="28"/>
          <w:szCs w:val="28"/>
        </w:rPr>
        <w:t>0,03…1,2 кг/мин;</w:t>
      </w:r>
    </w:p>
    <w:p w14:paraId="2E7B94F6" w14:textId="6E41728B" w:rsidR="00143DD8" w:rsidRPr="00143DD8" w:rsidRDefault="00143DD8" w:rsidP="009252B2">
      <w:pPr>
        <w:spacing w:line="276" w:lineRule="auto"/>
        <w:ind w:firstLine="709"/>
        <w:jc w:val="both"/>
        <w:rPr>
          <w:rFonts w:ascii="Times New Roman" w:hAnsi="Times New Roman"/>
          <w:bCs/>
          <w:sz w:val="28"/>
          <w:szCs w:val="28"/>
        </w:rPr>
      </w:pPr>
      <w:r w:rsidRPr="00143DD8">
        <w:rPr>
          <w:rFonts w:ascii="Times New Roman" w:hAnsi="Times New Roman"/>
          <w:bCs/>
          <w:sz w:val="28"/>
          <w:szCs w:val="28"/>
        </w:rPr>
        <w:tab/>
        <w:t>2 линии подачи №</w:t>
      </w:r>
      <w:r>
        <w:rPr>
          <w:rFonts w:ascii="Times New Roman" w:hAnsi="Times New Roman"/>
          <w:bCs/>
          <w:sz w:val="28"/>
          <w:szCs w:val="28"/>
        </w:rPr>
        <w:t xml:space="preserve"> </w:t>
      </w:r>
      <w:r w:rsidRPr="00143DD8">
        <w:rPr>
          <w:rFonts w:ascii="Times New Roman" w:hAnsi="Times New Roman"/>
          <w:bCs/>
          <w:sz w:val="28"/>
          <w:szCs w:val="28"/>
        </w:rPr>
        <w:t xml:space="preserve">2 </w:t>
      </w:r>
      <w:r>
        <w:rPr>
          <w:rFonts w:ascii="Times New Roman" w:hAnsi="Times New Roman"/>
          <w:bCs/>
          <w:sz w:val="28"/>
          <w:szCs w:val="28"/>
        </w:rPr>
        <w:t xml:space="preserve">  </w:t>
      </w:r>
      <w:r w:rsidRPr="00143DD8">
        <w:rPr>
          <w:rFonts w:ascii="Times New Roman" w:hAnsi="Times New Roman"/>
          <w:bCs/>
          <w:sz w:val="28"/>
          <w:szCs w:val="28"/>
        </w:rPr>
        <w:t>0,5…2,5 кг/мин;</w:t>
      </w:r>
    </w:p>
    <w:p w14:paraId="560E5E22" w14:textId="6C64EB8C" w:rsidR="00143DD8" w:rsidRPr="00143DD8" w:rsidRDefault="00143DD8" w:rsidP="009252B2">
      <w:pPr>
        <w:spacing w:before="240" w:line="276" w:lineRule="auto"/>
        <w:ind w:firstLine="709"/>
        <w:jc w:val="both"/>
        <w:rPr>
          <w:rFonts w:ascii="Times New Roman" w:hAnsi="Times New Roman"/>
          <w:bCs/>
          <w:sz w:val="28"/>
          <w:szCs w:val="28"/>
        </w:rPr>
      </w:pPr>
      <w:r w:rsidRPr="00143DD8">
        <w:rPr>
          <w:rFonts w:ascii="Times New Roman" w:hAnsi="Times New Roman"/>
          <w:bCs/>
          <w:sz w:val="28"/>
          <w:szCs w:val="28"/>
        </w:rPr>
        <w:t>- расход жидких хим. добавок:</w:t>
      </w:r>
    </w:p>
    <w:p w14:paraId="003E241C" w14:textId="16CC3593" w:rsidR="00143DD8" w:rsidRPr="00143DD8" w:rsidRDefault="00143DD8" w:rsidP="009252B2">
      <w:pPr>
        <w:spacing w:before="240"/>
        <w:ind w:firstLine="709"/>
        <w:jc w:val="both"/>
        <w:rPr>
          <w:rFonts w:ascii="Times New Roman" w:hAnsi="Times New Roman"/>
          <w:bCs/>
          <w:sz w:val="28"/>
          <w:szCs w:val="28"/>
        </w:rPr>
      </w:pPr>
      <w:r w:rsidRPr="00143DD8">
        <w:rPr>
          <w:rFonts w:ascii="Times New Roman" w:hAnsi="Times New Roman"/>
          <w:bCs/>
          <w:sz w:val="28"/>
          <w:szCs w:val="28"/>
        </w:rPr>
        <w:t>2 линии насосов червячного типа подачи химии №</w:t>
      </w:r>
      <w:r>
        <w:rPr>
          <w:rFonts w:ascii="Times New Roman" w:hAnsi="Times New Roman"/>
          <w:bCs/>
          <w:sz w:val="28"/>
          <w:szCs w:val="28"/>
        </w:rPr>
        <w:t xml:space="preserve"> </w:t>
      </w:r>
      <w:r w:rsidRPr="00143DD8">
        <w:rPr>
          <w:rFonts w:ascii="Times New Roman" w:hAnsi="Times New Roman"/>
          <w:bCs/>
          <w:sz w:val="28"/>
          <w:szCs w:val="28"/>
        </w:rPr>
        <w:t xml:space="preserve">1 </w:t>
      </w:r>
      <w:r>
        <w:rPr>
          <w:rFonts w:ascii="Times New Roman" w:hAnsi="Times New Roman"/>
          <w:bCs/>
          <w:sz w:val="28"/>
          <w:szCs w:val="28"/>
        </w:rPr>
        <w:t xml:space="preserve">  </w:t>
      </w:r>
      <w:r w:rsidRPr="00143DD8">
        <w:rPr>
          <w:rFonts w:ascii="Times New Roman" w:hAnsi="Times New Roman"/>
          <w:bCs/>
          <w:sz w:val="28"/>
          <w:szCs w:val="28"/>
        </w:rPr>
        <w:t>0 …36 л/мин;</w:t>
      </w:r>
    </w:p>
    <w:p w14:paraId="6AFBECE8" w14:textId="0FD04A3E" w:rsidR="00143DD8" w:rsidRDefault="00143DD8" w:rsidP="009252B2">
      <w:pPr>
        <w:spacing w:before="240"/>
        <w:ind w:firstLine="709"/>
        <w:jc w:val="both"/>
        <w:rPr>
          <w:rFonts w:ascii="Times New Roman" w:hAnsi="Times New Roman"/>
          <w:bCs/>
          <w:sz w:val="28"/>
          <w:szCs w:val="28"/>
        </w:rPr>
      </w:pPr>
      <w:r w:rsidRPr="00143DD8">
        <w:rPr>
          <w:rFonts w:ascii="Times New Roman" w:hAnsi="Times New Roman"/>
          <w:bCs/>
          <w:sz w:val="28"/>
          <w:szCs w:val="28"/>
        </w:rPr>
        <w:t>1 линия насосов червячного типа подачи химии №</w:t>
      </w:r>
      <w:r>
        <w:rPr>
          <w:rFonts w:ascii="Times New Roman" w:hAnsi="Times New Roman"/>
          <w:bCs/>
          <w:sz w:val="28"/>
          <w:szCs w:val="28"/>
        </w:rPr>
        <w:t xml:space="preserve"> </w:t>
      </w:r>
      <w:r w:rsidRPr="00143DD8">
        <w:rPr>
          <w:rFonts w:ascii="Times New Roman" w:hAnsi="Times New Roman"/>
          <w:bCs/>
          <w:sz w:val="28"/>
          <w:szCs w:val="28"/>
        </w:rPr>
        <w:t xml:space="preserve">2 </w:t>
      </w:r>
      <w:r>
        <w:rPr>
          <w:rFonts w:ascii="Times New Roman" w:hAnsi="Times New Roman"/>
          <w:bCs/>
          <w:sz w:val="28"/>
          <w:szCs w:val="28"/>
        </w:rPr>
        <w:t xml:space="preserve">   </w:t>
      </w:r>
      <w:r w:rsidRPr="00143DD8">
        <w:rPr>
          <w:rFonts w:ascii="Times New Roman" w:hAnsi="Times New Roman"/>
          <w:bCs/>
          <w:sz w:val="28"/>
          <w:szCs w:val="28"/>
        </w:rPr>
        <w:t>0…50 л/мин;</w:t>
      </w:r>
    </w:p>
    <w:p w14:paraId="44BCF92D" w14:textId="77777777" w:rsidR="00143DD8" w:rsidRPr="00143DD8" w:rsidRDefault="00143DD8" w:rsidP="00143DD8">
      <w:pPr>
        <w:ind w:firstLine="709"/>
        <w:jc w:val="both"/>
        <w:rPr>
          <w:rFonts w:ascii="Times New Roman" w:hAnsi="Times New Roman"/>
          <w:bCs/>
          <w:sz w:val="28"/>
          <w:szCs w:val="28"/>
        </w:rPr>
      </w:pPr>
    </w:p>
    <w:p w14:paraId="453E8EE0" w14:textId="24A07D9C" w:rsidR="00FD7F25" w:rsidRDefault="00FD7F25" w:rsidP="00295BA7">
      <w:pPr>
        <w:pStyle w:val="af9"/>
        <w:numPr>
          <w:ilvl w:val="1"/>
          <w:numId w:val="1"/>
        </w:numPr>
        <w:spacing w:line="360" w:lineRule="auto"/>
        <w:rPr>
          <w:b/>
          <w:sz w:val="28"/>
          <w:szCs w:val="28"/>
        </w:rPr>
      </w:pPr>
      <w:r w:rsidRPr="00143DD8">
        <w:rPr>
          <w:b/>
          <w:sz w:val="28"/>
          <w:szCs w:val="28"/>
        </w:rPr>
        <w:t>Требования назначения</w:t>
      </w:r>
    </w:p>
    <w:p w14:paraId="20117AB5" w14:textId="77777777" w:rsidR="00143DD8" w:rsidRPr="009D7BC5" w:rsidRDefault="00143DD8" w:rsidP="00EB37F0">
      <w:pPr>
        <w:spacing w:line="360" w:lineRule="auto"/>
        <w:ind w:firstLine="709"/>
        <w:jc w:val="both"/>
        <w:rPr>
          <w:rFonts w:ascii="Times New Roman" w:hAnsi="Times New Roman"/>
          <w:bCs/>
          <w:sz w:val="28"/>
          <w:szCs w:val="28"/>
        </w:rPr>
      </w:pPr>
      <w:r w:rsidRPr="009D7BC5">
        <w:rPr>
          <w:rFonts w:ascii="Times New Roman" w:hAnsi="Times New Roman"/>
          <w:bCs/>
          <w:sz w:val="28"/>
          <w:szCs w:val="28"/>
        </w:rPr>
        <w:t>Установка смесителя – блендера предназначена для приготовления рабочей жидкости – геля перед проведением операции гидроразрыва пласта, подачи дозированного количества химреагентов и проппанта, смешивания их с рабочей</w:t>
      </w:r>
      <w:r w:rsidRPr="009D7BC5">
        <w:rPr>
          <w:bCs/>
          <w:sz w:val="28"/>
          <w:szCs w:val="28"/>
        </w:rPr>
        <w:t xml:space="preserve"> </w:t>
      </w:r>
      <w:r w:rsidRPr="009D7BC5">
        <w:rPr>
          <w:rFonts w:ascii="Times New Roman" w:hAnsi="Times New Roman"/>
          <w:bCs/>
          <w:sz w:val="28"/>
          <w:szCs w:val="28"/>
        </w:rPr>
        <w:t>жидкостью и нагнетания этой смеси к приемным</w:t>
      </w:r>
      <w:r w:rsidRPr="009D7BC5">
        <w:rPr>
          <w:rFonts w:ascii="Times New Roman" w:hAnsi="Times New Roman"/>
          <w:b/>
          <w:sz w:val="28"/>
          <w:szCs w:val="28"/>
        </w:rPr>
        <w:t xml:space="preserve"> </w:t>
      </w:r>
      <w:r w:rsidRPr="009D7BC5">
        <w:rPr>
          <w:rFonts w:ascii="Times New Roman" w:hAnsi="Times New Roman"/>
          <w:bCs/>
          <w:sz w:val="28"/>
          <w:szCs w:val="28"/>
        </w:rPr>
        <w:t>коллекторам насосных агрегатов в процессе проведения операции ГРП.</w:t>
      </w:r>
    </w:p>
    <w:p w14:paraId="599D39E9" w14:textId="054F44AD" w:rsidR="00143DD8" w:rsidRPr="009D7BC5" w:rsidRDefault="00143DD8" w:rsidP="0055511C">
      <w:pPr>
        <w:spacing w:line="360" w:lineRule="auto"/>
        <w:ind w:firstLine="709"/>
        <w:jc w:val="both"/>
        <w:rPr>
          <w:rFonts w:ascii="Times New Roman" w:hAnsi="Times New Roman"/>
          <w:bCs/>
          <w:sz w:val="28"/>
          <w:szCs w:val="28"/>
        </w:rPr>
      </w:pPr>
      <w:r w:rsidRPr="009D7BC5">
        <w:rPr>
          <w:rFonts w:ascii="Times New Roman" w:hAnsi="Times New Roman"/>
          <w:bCs/>
          <w:sz w:val="28"/>
          <w:szCs w:val="28"/>
        </w:rPr>
        <w:t>Установка обеспечива</w:t>
      </w:r>
      <w:r w:rsidR="00EB37F0">
        <w:rPr>
          <w:rFonts w:ascii="Times New Roman" w:hAnsi="Times New Roman"/>
          <w:bCs/>
          <w:sz w:val="28"/>
          <w:szCs w:val="28"/>
        </w:rPr>
        <w:t>е</w:t>
      </w:r>
      <w:r w:rsidRPr="009D7BC5">
        <w:rPr>
          <w:rFonts w:ascii="Times New Roman" w:hAnsi="Times New Roman"/>
          <w:bCs/>
          <w:sz w:val="28"/>
          <w:szCs w:val="28"/>
        </w:rPr>
        <w:t>т минимальный уровень вибраций и шума при работе с полной мощностью и при любой скорости в пределах рабочего диапазона.</w:t>
      </w:r>
    </w:p>
    <w:p w14:paraId="7FC37668" w14:textId="69F962D5" w:rsidR="00143DD8" w:rsidRPr="009D7BC5" w:rsidRDefault="00143DD8" w:rsidP="0055511C">
      <w:pPr>
        <w:spacing w:line="360" w:lineRule="auto"/>
        <w:ind w:firstLine="709"/>
        <w:jc w:val="both"/>
        <w:rPr>
          <w:rFonts w:ascii="Times New Roman" w:hAnsi="Times New Roman"/>
          <w:bCs/>
          <w:sz w:val="28"/>
          <w:szCs w:val="28"/>
        </w:rPr>
      </w:pPr>
      <w:r w:rsidRPr="009D7BC5">
        <w:rPr>
          <w:rFonts w:ascii="Times New Roman" w:hAnsi="Times New Roman"/>
          <w:bCs/>
          <w:sz w:val="28"/>
          <w:szCs w:val="28"/>
        </w:rPr>
        <w:t>Установка име</w:t>
      </w:r>
      <w:r w:rsidR="00EB37F0">
        <w:rPr>
          <w:rFonts w:ascii="Times New Roman" w:hAnsi="Times New Roman"/>
          <w:bCs/>
          <w:sz w:val="28"/>
          <w:szCs w:val="28"/>
        </w:rPr>
        <w:t>е</w:t>
      </w:r>
      <w:r w:rsidRPr="009D7BC5">
        <w:rPr>
          <w:rFonts w:ascii="Times New Roman" w:hAnsi="Times New Roman"/>
          <w:bCs/>
          <w:sz w:val="28"/>
          <w:szCs w:val="28"/>
        </w:rPr>
        <w:t xml:space="preserve">т достаточное собственное освещение рабочих мест для работы и обслуживания в темное время суток. </w:t>
      </w:r>
    </w:p>
    <w:p w14:paraId="6766601A" w14:textId="13C3CAB8" w:rsidR="00143DD8" w:rsidRDefault="00143DD8" w:rsidP="0055511C">
      <w:pPr>
        <w:spacing w:after="360" w:line="360" w:lineRule="auto"/>
        <w:ind w:firstLine="709"/>
        <w:jc w:val="both"/>
        <w:rPr>
          <w:rFonts w:ascii="Times New Roman" w:hAnsi="Times New Roman"/>
          <w:bCs/>
          <w:sz w:val="28"/>
          <w:szCs w:val="28"/>
        </w:rPr>
      </w:pPr>
      <w:r w:rsidRPr="009D7BC5">
        <w:rPr>
          <w:rFonts w:ascii="Times New Roman" w:hAnsi="Times New Roman"/>
          <w:bCs/>
          <w:sz w:val="28"/>
          <w:szCs w:val="28"/>
        </w:rPr>
        <w:t xml:space="preserve">Конструкция установки соответствовать требованиям Федеральных норм и правил в области промышленной безопасности «Правила безопасности в нефтяной и газовой промышленности» утвержденные приказом Федеральной службы по экологическому, технологическому и атомному надзору, №101 от 12.03.2013 (с изменениями в редакции приказа </w:t>
      </w:r>
      <w:r w:rsidRPr="009D7BC5">
        <w:rPr>
          <w:rFonts w:ascii="Times New Roman" w:hAnsi="Times New Roman"/>
          <w:bCs/>
          <w:sz w:val="28"/>
          <w:szCs w:val="28"/>
        </w:rPr>
        <w:lastRenderedPageBreak/>
        <w:t>Федеральной службы по экологическому, технологическому и атомному надзору №1 от 12.01.2015 «О внесении изменений в Федеральные нормы и правила в области промышленной безопасности «Правила безопасности в нефтяной и газовой промышленности»).</w:t>
      </w:r>
    </w:p>
    <w:p w14:paraId="7C020C46" w14:textId="77777777" w:rsidR="002B00C0" w:rsidRDefault="002B00C0" w:rsidP="00C53500">
      <w:pPr>
        <w:jc w:val="center"/>
      </w:pPr>
    </w:p>
    <w:sectPr w:rsidR="002B00C0" w:rsidSect="0033773D">
      <w:footerReference w:type="default" r:id="rId10"/>
      <w:pgSz w:w="11907" w:h="16840" w:code="9"/>
      <w:pgMar w:top="1134" w:right="850" w:bottom="1134" w:left="1701" w:header="0" w:footer="113"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B15C" w14:textId="77777777" w:rsidR="00AF533E" w:rsidRDefault="00AF533E" w:rsidP="002B00C0">
      <w:r>
        <w:separator/>
      </w:r>
    </w:p>
  </w:endnote>
  <w:endnote w:type="continuationSeparator" w:id="0">
    <w:p w14:paraId="6235A56A" w14:textId="77777777" w:rsidR="00AF533E" w:rsidRDefault="00AF533E" w:rsidP="002B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05BF" w14:textId="77777777" w:rsidR="0007241A" w:rsidRDefault="0007241A">
    <w:pPr>
      <w:pStyle w:val="a5"/>
      <w:framePr w:hSpace="181" w:wrap="notBeside" w:vAnchor="text" w:hAnchor="page" w:x="466" w:y="-2959"/>
      <w:rPr>
        <w:noProof/>
      </w:rPr>
    </w:pPr>
    <w:r w:rsidRPr="003B3535">
      <w:rPr>
        <w:rFonts w:ascii="TimesET" w:hAnsi="TimesET"/>
        <w:sz w:val="20"/>
      </w:rPr>
      <w:object w:dxaOrig="270" w:dyaOrig="1245" w14:anchorId="26D4D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2.25pt" fillcolor="window">
          <v:imagedata r:id="rId1" o:title=""/>
        </v:shape>
        <o:OLEObject Type="Embed" ProgID="MSWordArt.2" ShapeID="_x0000_i1025" DrawAspect="Content" ObjectID="_1721050340" r:id="rId2">
          <o:FieldCodes>\s</o:FieldCodes>
        </o:OLEObject>
      </w:object>
    </w:r>
  </w:p>
  <w:p w14:paraId="2D389622" w14:textId="362A37E2" w:rsidR="0007241A" w:rsidRPr="009B41FC" w:rsidRDefault="00CE23B1" w:rsidP="0033773D">
    <w:pPr>
      <w:framePr w:w="549" w:h="286" w:hSpace="180" w:wrap="auto" w:vAnchor="page" w:hAnchor="page" w:x="10951" w:y="16074"/>
      <w:jc w:val="center"/>
      <w:rPr>
        <w:rFonts w:ascii="Times New Roman" w:hAnsi="Times New Roman"/>
      </w:rPr>
    </w:pPr>
    <w:r>
      <w:rPr>
        <w:rStyle w:val="aa"/>
      </w:rPr>
      <w:fldChar w:fldCharType="begin"/>
    </w:r>
    <w:r w:rsidR="0007241A">
      <w:rPr>
        <w:rStyle w:val="aa"/>
      </w:rPr>
      <w:instrText xml:space="preserve"> PAGE </w:instrText>
    </w:r>
    <w:r>
      <w:rPr>
        <w:rStyle w:val="aa"/>
      </w:rPr>
      <w:fldChar w:fldCharType="separate"/>
    </w:r>
    <w:r w:rsidR="00EB25DF">
      <w:rPr>
        <w:rStyle w:val="aa"/>
        <w:noProof/>
      </w:rPr>
      <w:t>4</w:t>
    </w:r>
    <w:r>
      <w:rPr>
        <w:rStyle w:val="aa"/>
      </w:rPr>
      <w:fldChar w:fldCharType="end"/>
    </w:r>
  </w:p>
  <w:p w14:paraId="6EE457D6" w14:textId="0AE7A1FA" w:rsidR="0007241A" w:rsidRDefault="00EB25DF">
    <w:pPr>
      <w:pStyle w:val="a5"/>
      <w:tabs>
        <w:tab w:val="left" w:pos="4536"/>
      </w:tabs>
    </w:pPr>
    <w:r>
      <w:rPr>
        <w:noProof/>
      </w:rPr>
      <mc:AlternateContent>
        <mc:Choice Requires="wps">
          <w:drawing>
            <wp:anchor distT="0" distB="0" distL="114300" distR="114300" simplePos="0" relativeHeight="251759616" behindDoc="0" locked="0" layoutInCell="0" allowOverlap="1" wp14:anchorId="4DA68E48" wp14:editId="2F708694">
              <wp:simplePos x="0" y="0"/>
              <wp:positionH relativeFrom="column">
                <wp:posOffset>-316230</wp:posOffset>
              </wp:positionH>
              <wp:positionV relativeFrom="paragraph">
                <wp:posOffset>-170180</wp:posOffset>
              </wp:positionV>
              <wp:extent cx="2597785" cy="198755"/>
              <wp:effectExtent l="0" t="1270" r="4445" b="0"/>
              <wp:wrapNone/>
              <wp:docPr id="2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7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9EB7D1" w14:textId="77777777" w:rsidR="0007241A" w:rsidRDefault="0007241A" w:rsidP="002D39C5">
                          <w:pPr>
                            <w:rPr>
                              <w:rFonts w:ascii="TimesET" w:hAnsi="TimesET"/>
                              <w:i/>
                              <w:sz w:val="16"/>
                            </w:rPr>
                          </w:pPr>
                          <w:r>
                            <w:rPr>
                              <w:rFonts w:ascii="Times New Roman" w:hAnsi="Times New Roman"/>
                              <w:i/>
                              <w:sz w:val="16"/>
                            </w:rPr>
                            <w:t xml:space="preserve"> </w:t>
                          </w:r>
                          <w:r>
                            <w:rPr>
                              <w:rFonts w:ascii="TimesET" w:hAnsi="TimesET"/>
                              <w:i/>
                              <w:sz w:val="16"/>
                            </w:rPr>
                            <w:t xml:space="preserve">Изм   </w:t>
                          </w:r>
                          <w:r>
                            <w:rPr>
                              <w:rFonts w:ascii="Times New Roman" w:hAnsi="Times New Roman"/>
                              <w:i/>
                              <w:sz w:val="16"/>
                            </w:rPr>
                            <w:t xml:space="preserve"> </w:t>
                          </w:r>
                          <w:r>
                            <w:rPr>
                              <w:rFonts w:ascii="TimesET" w:hAnsi="TimesET"/>
                              <w:i/>
                              <w:sz w:val="16"/>
                            </w:rPr>
                            <w:t xml:space="preserve">Лист         </w:t>
                          </w:r>
                          <w:r>
                            <w:rPr>
                              <w:rFonts w:ascii="Times New Roman" w:hAnsi="Times New Roman"/>
                              <w:i/>
                              <w:sz w:val="16"/>
                            </w:rPr>
                            <w:t xml:space="preserve"> </w:t>
                          </w:r>
                          <w:r>
                            <w:rPr>
                              <w:rFonts w:ascii="TimesET" w:hAnsi="TimesET"/>
                              <w:i/>
                              <w:sz w:val="16"/>
                            </w:rPr>
                            <w:t xml:space="preserve">№ докум.         </w:t>
                          </w:r>
                          <w:r>
                            <w:rPr>
                              <w:rFonts w:ascii="Times New Roman" w:hAnsi="Times New Roman"/>
                              <w:i/>
                              <w:sz w:val="16"/>
                            </w:rPr>
                            <w:t xml:space="preserve">   </w:t>
                          </w:r>
                          <w:r>
                            <w:rPr>
                              <w:rFonts w:ascii="TimesET" w:hAnsi="TimesET"/>
                              <w:i/>
                              <w:sz w:val="16"/>
                            </w:rPr>
                            <w:t>Подп.</w:t>
                          </w:r>
                          <w:r>
                            <w:rPr>
                              <w:rFonts w:ascii="Times New Roman" w:hAnsi="Times New Roman"/>
                              <w:i/>
                              <w:sz w:val="16"/>
                            </w:rPr>
                            <w:t xml:space="preserve">    </w:t>
                          </w:r>
                          <w:r>
                            <w:rPr>
                              <w:rFonts w:ascii="TimesET" w:hAnsi="TimesET"/>
                              <w:i/>
                              <w:sz w:val="16"/>
                            </w:rPr>
                            <w:t xml:space="preserve">   </w:t>
                          </w:r>
                          <w:r>
                            <w:rPr>
                              <w:rFonts w:asciiTheme="minorHAnsi" w:hAnsiTheme="minorHAnsi"/>
                              <w:i/>
                              <w:sz w:val="16"/>
                            </w:rPr>
                            <w:t xml:space="preserve"> </w:t>
                          </w:r>
                          <w:r>
                            <w:rPr>
                              <w:rFonts w:ascii="TimesET" w:hAnsi="TimesET"/>
                              <w:i/>
                              <w:sz w:val="16"/>
                            </w:rPr>
                            <w:t xml:space="preserve"> Дата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68E48" id="Rectangle 126" o:spid="_x0000_s1026" style="position:absolute;margin-left:-24.9pt;margin-top:-13.4pt;width:204.55pt;height:15.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d/qQIAAKA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" o:allowincell="f" filled="f" stroked="f" strokeweight="0">
              <v:textbox inset="0,0,0,0">
                <w:txbxContent>
                  <w:p w14:paraId="349EB7D1" w14:textId="77777777" w:rsidR="0007241A" w:rsidRDefault="0007241A" w:rsidP="002D39C5">
                    <w:pPr>
                      <w:rPr>
                        <w:rFonts w:ascii="TimesET" w:hAnsi="TimesET"/>
                        <w:i/>
                        <w:sz w:val="16"/>
                      </w:rPr>
                    </w:pPr>
                    <w:r>
                      <w:rPr>
                        <w:rFonts w:ascii="Times New Roman" w:hAnsi="Times New Roman"/>
                        <w:i/>
                        <w:sz w:val="16"/>
                      </w:rPr>
                      <w:t xml:space="preserve"> </w:t>
                    </w:r>
                    <w:r>
                      <w:rPr>
                        <w:rFonts w:ascii="TimesET" w:hAnsi="TimesET"/>
                        <w:i/>
                        <w:sz w:val="16"/>
                      </w:rPr>
                      <w:t xml:space="preserve">Изм   </w:t>
                    </w:r>
                    <w:r>
                      <w:rPr>
                        <w:rFonts w:ascii="Times New Roman" w:hAnsi="Times New Roman"/>
                        <w:i/>
                        <w:sz w:val="16"/>
                      </w:rPr>
                      <w:t xml:space="preserve"> </w:t>
                    </w:r>
                    <w:r>
                      <w:rPr>
                        <w:rFonts w:ascii="TimesET" w:hAnsi="TimesET"/>
                        <w:i/>
                        <w:sz w:val="16"/>
                      </w:rPr>
                      <w:t xml:space="preserve">Лист         </w:t>
                    </w:r>
                    <w:r>
                      <w:rPr>
                        <w:rFonts w:ascii="Times New Roman" w:hAnsi="Times New Roman"/>
                        <w:i/>
                        <w:sz w:val="16"/>
                      </w:rPr>
                      <w:t xml:space="preserve"> </w:t>
                    </w:r>
                    <w:r>
                      <w:rPr>
                        <w:rFonts w:ascii="TimesET" w:hAnsi="TimesET"/>
                        <w:i/>
                        <w:sz w:val="16"/>
                      </w:rPr>
                      <w:t xml:space="preserve">№ докум.         </w:t>
                    </w:r>
                    <w:r>
                      <w:rPr>
                        <w:rFonts w:ascii="Times New Roman" w:hAnsi="Times New Roman"/>
                        <w:i/>
                        <w:sz w:val="16"/>
                      </w:rPr>
                      <w:t xml:space="preserve">   </w:t>
                    </w:r>
                    <w:r>
                      <w:rPr>
                        <w:rFonts w:ascii="TimesET" w:hAnsi="TimesET"/>
                        <w:i/>
                        <w:sz w:val="16"/>
                      </w:rPr>
                      <w:t>Подп.</w:t>
                    </w:r>
                    <w:r>
                      <w:rPr>
                        <w:rFonts w:ascii="Times New Roman" w:hAnsi="Times New Roman"/>
                        <w:i/>
                        <w:sz w:val="16"/>
                      </w:rPr>
                      <w:t xml:space="preserve">    </w:t>
                    </w:r>
                    <w:r>
                      <w:rPr>
                        <w:rFonts w:ascii="TimesET" w:hAnsi="TimesET"/>
                        <w:i/>
                        <w:sz w:val="16"/>
                      </w:rPr>
                      <w:t xml:space="preserve">   </w:t>
                    </w:r>
                    <w:r>
                      <w:rPr>
                        <w:rFonts w:asciiTheme="minorHAnsi" w:hAnsiTheme="minorHAnsi"/>
                        <w:i/>
                        <w:sz w:val="16"/>
                      </w:rPr>
                      <w:t xml:space="preserve"> </w:t>
                    </w:r>
                    <w:r>
                      <w:rPr>
                        <w:rFonts w:ascii="TimesET" w:hAnsi="TimesET"/>
                        <w:i/>
                        <w:sz w:val="16"/>
                      </w:rPr>
                      <w:t xml:space="preserve"> Дата</w:t>
                    </w:r>
                  </w:p>
                </w:txbxContent>
              </v:textbox>
            </v:rect>
          </w:pict>
        </mc:Fallback>
      </mc:AlternateContent>
    </w:r>
    <w:r>
      <w:rPr>
        <w:noProof/>
      </w:rPr>
      <mc:AlternateContent>
        <mc:Choice Requires="wps">
          <w:drawing>
            <wp:anchor distT="0" distB="0" distL="114300" distR="114300" simplePos="0" relativeHeight="251758592" behindDoc="0" locked="0" layoutInCell="0" allowOverlap="1" wp14:anchorId="09AD3B46" wp14:editId="7AE82CF0">
              <wp:simplePos x="0" y="0"/>
              <wp:positionH relativeFrom="column">
                <wp:posOffset>5831840</wp:posOffset>
              </wp:positionH>
              <wp:positionV relativeFrom="paragraph">
                <wp:posOffset>-535940</wp:posOffset>
              </wp:positionV>
              <wp:extent cx="397510" cy="228600"/>
              <wp:effectExtent l="2540" t="0" r="0" b="2540"/>
              <wp:wrapNone/>
              <wp:docPr id="22"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709FFC" w14:textId="77777777" w:rsidR="0007241A" w:rsidRDefault="0007241A" w:rsidP="002F75A6">
                          <w:pPr>
                            <w:jc w:val="center"/>
                            <w:rPr>
                              <w:rFonts w:ascii="TimesET" w:hAnsi="TimesET"/>
                              <w:i/>
                              <w:sz w:val="18"/>
                            </w:rPr>
                          </w:pPr>
                          <w:r>
                            <w:rPr>
                              <w:rFonts w:ascii="TimesET" w:hAnsi="TimesET"/>
                              <w:i/>
                              <w:sz w:val="18"/>
                            </w:rPr>
                            <w:t>Лист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3B46" id="Rectangle 125" o:spid="_x0000_s1027" style="position:absolute;margin-left:459.2pt;margin-top:-42.2pt;width:31.3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" o:allowincell="f" filled="f" stroked="f" strokeweight="0">
              <v:textbox inset="0,0,0,0">
                <w:txbxContent>
                  <w:p w14:paraId="0C709FFC" w14:textId="77777777" w:rsidR="0007241A" w:rsidRDefault="0007241A" w:rsidP="002F75A6">
                    <w:pPr>
                      <w:jc w:val="center"/>
                      <w:rPr>
                        <w:rFonts w:ascii="TimesET" w:hAnsi="TimesET"/>
                        <w:i/>
                        <w:sz w:val="18"/>
                      </w:rPr>
                    </w:pPr>
                    <w:r>
                      <w:rPr>
                        <w:rFonts w:ascii="TimesET" w:hAnsi="TimesET"/>
                        <w:i/>
                        <w:sz w:val="18"/>
                      </w:rPr>
                      <w:t>Лист</w:t>
                    </w:r>
                  </w:p>
                </w:txbxContent>
              </v:textbox>
            </v:rect>
          </w:pict>
        </mc:Fallback>
      </mc:AlternateContent>
    </w:r>
    <w:r>
      <w:rPr>
        <w:noProof/>
      </w:rPr>
      <mc:AlternateContent>
        <mc:Choice Requires="wps">
          <w:drawing>
            <wp:anchor distT="0" distB="0" distL="114300" distR="114300" simplePos="0" relativeHeight="251756544" behindDoc="0" locked="0" layoutInCell="0" allowOverlap="1" wp14:anchorId="55C79B1C" wp14:editId="2258BCA6">
              <wp:simplePos x="0" y="0"/>
              <wp:positionH relativeFrom="page">
                <wp:posOffset>720725</wp:posOffset>
              </wp:positionH>
              <wp:positionV relativeFrom="page">
                <wp:posOffset>10077450</wp:posOffset>
              </wp:positionV>
              <wp:extent cx="2340610" cy="635"/>
              <wp:effectExtent l="15875" t="19050" r="15240" b="18415"/>
              <wp:wrapNone/>
              <wp:docPr id="2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0ED2F" id="Line 123"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93.5pt" to="241.05pt,7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" o:allowincell="f" strokeweight="2pt">
              <w10:wrap anchorx="page" anchory="page"/>
            </v:line>
          </w:pict>
        </mc:Fallback>
      </mc:AlternateContent>
    </w:r>
    <w:r>
      <w:rPr>
        <w:noProof/>
      </w:rPr>
      <mc:AlternateContent>
        <mc:Choice Requires="wps">
          <w:drawing>
            <wp:anchor distT="0" distB="0" distL="114300" distR="114300" simplePos="0" relativeHeight="251755520" behindDoc="0" locked="0" layoutInCell="0" allowOverlap="1" wp14:anchorId="6596613A" wp14:editId="5FBE532C">
              <wp:simplePos x="0" y="0"/>
              <wp:positionH relativeFrom="page">
                <wp:posOffset>972185</wp:posOffset>
              </wp:positionH>
              <wp:positionV relativeFrom="page">
                <wp:posOffset>9901555</wp:posOffset>
              </wp:positionV>
              <wp:extent cx="635" cy="540385"/>
              <wp:effectExtent l="19685" t="14605" r="17780" b="16510"/>
              <wp:wrapNone/>
              <wp:docPr id="2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6F40" id="Line 122"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779.65pt" to="76.6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" o:allowincell="f" strokeweight="2pt">
              <w10:wrap anchorx="page" anchory="page"/>
            </v:line>
          </w:pict>
        </mc:Fallback>
      </mc:AlternateContent>
    </w:r>
    <w:r>
      <w:rPr>
        <w:noProof/>
      </w:rPr>
      <mc:AlternateContent>
        <mc:Choice Requires="wps">
          <w:drawing>
            <wp:anchor distT="0" distB="0" distL="114300" distR="114300" simplePos="0" relativeHeight="251754496" behindDoc="0" locked="0" layoutInCell="0" allowOverlap="1" wp14:anchorId="551CE907" wp14:editId="7A2925ED">
              <wp:simplePos x="0" y="0"/>
              <wp:positionH relativeFrom="page">
                <wp:posOffset>1332230</wp:posOffset>
              </wp:positionH>
              <wp:positionV relativeFrom="page">
                <wp:posOffset>9901555</wp:posOffset>
              </wp:positionV>
              <wp:extent cx="635" cy="540385"/>
              <wp:effectExtent l="17780" t="14605" r="19685" b="16510"/>
              <wp:wrapNone/>
              <wp:docPr id="1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E8C7" id="Line 121"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9pt,779.65pt" to="104.95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" o:allowincell="f" strokeweight="2pt">
              <w10:wrap anchorx="page" anchory="page"/>
            </v:line>
          </w:pict>
        </mc:Fallback>
      </mc:AlternateContent>
    </w:r>
    <w:r>
      <w:rPr>
        <w:noProof/>
      </w:rPr>
      <mc:AlternateContent>
        <mc:Choice Requires="wps">
          <w:drawing>
            <wp:anchor distT="0" distB="0" distL="114300" distR="114300" simplePos="0" relativeHeight="251753472" behindDoc="0" locked="0" layoutInCell="0" allowOverlap="1" wp14:anchorId="51248E27" wp14:editId="7C47A3E0">
              <wp:simplePos x="0" y="0"/>
              <wp:positionH relativeFrom="page">
                <wp:posOffset>2160270</wp:posOffset>
              </wp:positionH>
              <wp:positionV relativeFrom="page">
                <wp:posOffset>9901555</wp:posOffset>
              </wp:positionV>
              <wp:extent cx="635" cy="540385"/>
              <wp:effectExtent l="17145" t="14605" r="20320" b="16510"/>
              <wp:wrapNone/>
              <wp:docPr id="1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119CA" id="Line 120"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0.1pt,779.65pt" to="170.15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" o:allowincell="f" strokeweight="2pt">
              <w10:wrap anchorx="page" anchory="page"/>
            </v:line>
          </w:pict>
        </mc:Fallback>
      </mc:AlternateContent>
    </w:r>
    <w:r>
      <w:rPr>
        <w:noProof/>
      </w:rPr>
      <mc:AlternateContent>
        <mc:Choice Requires="wps">
          <w:drawing>
            <wp:anchor distT="0" distB="0" distL="114300" distR="114300" simplePos="0" relativeHeight="251752448" behindDoc="0" locked="0" layoutInCell="0" allowOverlap="1" wp14:anchorId="026E5B7E" wp14:editId="27C4137C">
              <wp:simplePos x="0" y="0"/>
              <wp:positionH relativeFrom="page">
                <wp:posOffset>2700655</wp:posOffset>
              </wp:positionH>
              <wp:positionV relativeFrom="page">
                <wp:posOffset>9901555</wp:posOffset>
              </wp:positionV>
              <wp:extent cx="635" cy="540385"/>
              <wp:effectExtent l="14605" t="14605" r="13335" b="16510"/>
              <wp:wrapNone/>
              <wp:docPr id="1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E13EF" id="Line 119"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79.65pt" to="212.7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CiFQ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" o:allowincell="f" strokeweight="2pt">
              <w10:wrap anchorx="page" anchory="page"/>
            </v:line>
          </w:pict>
        </mc:Fallback>
      </mc:AlternateContent>
    </w:r>
    <w:r>
      <w:rPr>
        <w:noProof/>
      </w:rPr>
      <mc:AlternateContent>
        <mc:Choice Requires="wps">
          <w:drawing>
            <wp:anchor distT="0" distB="0" distL="114300" distR="114300" simplePos="0" relativeHeight="251751424" behindDoc="0" locked="0" layoutInCell="0" allowOverlap="1" wp14:anchorId="5EB8A4C6" wp14:editId="2D029B1B">
              <wp:simplePos x="0" y="0"/>
              <wp:positionH relativeFrom="page">
                <wp:posOffset>3060700</wp:posOffset>
              </wp:positionH>
              <wp:positionV relativeFrom="page">
                <wp:posOffset>9901555</wp:posOffset>
              </wp:positionV>
              <wp:extent cx="635" cy="540385"/>
              <wp:effectExtent l="12700" t="14605" r="15240" b="16510"/>
              <wp:wrapNone/>
              <wp:docPr id="1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A2020" id="Line 118"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pt,779.65pt" to="241.05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" o:allowincell="f" strokeweight="2pt">
              <w10:wrap anchorx="page" anchory="page"/>
            </v:line>
          </w:pict>
        </mc:Fallback>
      </mc:AlternateContent>
    </w:r>
    <w:r>
      <w:rPr>
        <w:noProof/>
      </w:rPr>
      <mc:AlternateContent>
        <mc:Choice Requires="wps">
          <w:drawing>
            <wp:anchor distT="0" distB="0" distL="114300" distR="114300" simplePos="0" relativeHeight="251750400" behindDoc="0" locked="0" layoutInCell="0" allowOverlap="1" wp14:anchorId="6C961C04" wp14:editId="442F7B06">
              <wp:simplePos x="0" y="0"/>
              <wp:positionH relativeFrom="page">
                <wp:posOffset>6948805</wp:posOffset>
              </wp:positionH>
              <wp:positionV relativeFrom="page">
                <wp:posOffset>10153015</wp:posOffset>
              </wp:positionV>
              <wp:extent cx="360045" cy="635"/>
              <wp:effectExtent l="14605" t="18415" r="15875" b="190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40A7" id="Line 117" o:spid="_x0000_s1026"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99.45pt" to="57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9BFgIAAC0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" o:allowincell="f" strokeweight="2pt">
              <w10:wrap anchorx="page" anchory="page"/>
            </v:line>
          </w:pict>
        </mc:Fallback>
      </mc:AlternateContent>
    </w:r>
    <w:r>
      <w:rPr>
        <w:noProof/>
      </w:rPr>
      <mc:AlternateContent>
        <mc:Choice Requires="wps">
          <w:drawing>
            <wp:anchor distT="0" distB="0" distL="114300" distR="114300" simplePos="0" relativeHeight="251749376" behindDoc="0" locked="0" layoutInCell="0" allowOverlap="1" wp14:anchorId="55BDBF5C" wp14:editId="20FFA205">
              <wp:simplePos x="0" y="0"/>
              <wp:positionH relativeFrom="page">
                <wp:posOffset>6948805</wp:posOffset>
              </wp:positionH>
              <wp:positionV relativeFrom="page">
                <wp:posOffset>9901555</wp:posOffset>
              </wp:positionV>
              <wp:extent cx="635" cy="540385"/>
              <wp:effectExtent l="14605" t="14605" r="13335" b="16510"/>
              <wp:wrapNone/>
              <wp:docPr id="1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03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CB12" id="Line 116"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15pt,779.65pt" to="547.2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" o:allowincell="f" strokeweight="2pt">
              <w10:wrap anchorx="page" anchory="page"/>
            </v:line>
          </w:pict>
        </mc:Fallback>
      </mc:AlternateContent>
    </w:r>
    <w:r>
      <w:rPr>
        <w:noProof/>
      </w:rPr>
      <mc:AlternateContent>
        <mc:Choice Requires="wps">
          <w:drawing>
            <wp:anchor distT="0" distB="0" distL="114300" distR="114300" simplePos="0" relativeHeight="251748352" behindDoc="0" locked="0" layoutInCell="0" allowOverlap="1" wp14:anchorId="6B631AA4" wp14:editId="0F891BB6">
              <wp:simplePos x="0" y="0"/>
              <wp:positionH relativeFrom="page">
                <wp:posOffset>720090</wp:posOffset>
              </wp:positionH>
              <wp:positionV relativeFrom="page">
                <wp:posOffset>9901555</wp:posOffset>
              </wp:positionV>
              <wp:extent cx="6588760" cy="635"/>
              <wp:effectExtent l="15240" t="14605" r="15875" b="13335"/>
              <wp:wrapNone/>
              <wp:docPr id="1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9EF9" id="Line 115"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79.65pt" to="575.5pt,7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ZIGQIAAC4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" o:allowincell="f" strokeweight="2pt">
              <w10:wrap anchorx="page" anchory="page"/>
            </v:line>
          </w:pict>
        </mc:Fallback>
      </mc:AlternateContent>
    </w:r>
    <w:r>
      <w:rPr>
        <w:noProof/>
      </w:rPr>
      <mc:AlternateContent>
        <mc:Choice Requires="wps">
          <w:drawing>
            <wp:anchor distT="0" distB="0" distL="114300" distR="114300" simplePos="0" relativeHeight="251757568" behindDoc="0" locked="0" layoutInCell="0" allowOverlap="1" wp14:anchorId="5401E6D6" wp14:editId="4A2FF00F">
              <wp:simplePos x="0" y="0"/>
              <wp:positionH relativeFrom="page">
                <wp:posOffset>720090</wp:posOffset>
              </wp:positionH>
              <wp:positionV relativeFrom="page">
                <wp:posOffset>10261600</wp:posOffset>
              </wp:positionV>
              <wp:extent cx="2340610" cy="635"/>
              <wp:effectExtent l="15240" t="12700" r="15875" b="15240"/>
              <wp:wrapNone/>
              <wp:docPr id="1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EDDA" id="Line 124"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808pt" to="241pt,8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" o:allowincell="f" strokeweight="2pt">
              <w10:wrap anchorx="page" anchory="page"/>
            </v:line>
          </w:pict>
        </mc:Fallback>
      </mc:AlternateContent>
    </w:r>
    <w:r>
      <w:rPr>
        <w:noProof/>
      </w:rPr>
      <mc:AlternateContent>
        <mc:Choice Requires="wps">
          <w:drawing>
            <wp:anchor distT="0" distB="0" distL="114300" distR="114300" simplePos="0" relativeHeight="251676672" behindDoc="0" locked="0" layoutInCell="0" allowOverlap="1" wp14:anchorId="680170E3" wp14:editId="357F553B">
              <wp:simplePos x="0" y="0"/>
              <wp:positionH relativeFrom="page">
                <wp:posOffset>467995</wp:posOffset>
              </wp:positionH>
              <wp:positionV relativeFrom="page">
                <wp:posOffset>5220970</wp:posOffset>
              </wp:positionV>
              <wp:extent cx="635" cy="5220970"/>
              <wp:effectExtent l="20320" t="20320" r="17145" b="1651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2209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4D6C" id="Line 16"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411.1pt" to="36.9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gt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" o:allowincell="f" strokeweight="2pt">
              <w10:wrap anchorx="page" anchory="page"/>
            </v:line>
          </w:pict>
        </mc:Fallback>
      </mc:AlternateContent>
    </w:r>
    <w:r>
      <w:rPr>
        <w:noProof/>
      </w:rPr>
      <mc:AlternateContent>
        <mc:Choice Requires="wps">
          <w:drawing>
            <wp:anchor distT="0" distB="0" distL="114300" distR="114300" simplePos="0" relativeHeight="251681792" behindDoc="0" locked="0" layoutInCell="0" allowOverlap="1" wp14:anchorId="1A54A9CE" wp14:editId="381C8924">
              <wp:simplePos x="0" y="0"/>
              <wp:positionH relativeFrom="page">
                <wp:posOffset>288290</wp:posOffset>
              </wp:positionH>
              <wp:positionV relativeFrom="page">
                <wp:posOffset>6480810</wp:posOffset>
              </wp:positionV>
              <wp:extent cx="431800" cy="635"/>
              <wp:effectExtent l="21590" t="13335" r="13335" b="1460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B9EF" id="Line 21"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510.3pt" to="56.7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" o:allowincell="f" strokeweight="2pt">
              <w10:wrap anchorx="page" anchory="page"/>
            </v:line>
          </w:pict>
        </mc:Fallback>
      </mc:AlternateContent>
    </w:r>
    <w:r>
      <w:rPr>
        <w:noProof/>
      </w:rPr>
      <mc:AlternateContent>
        <mc:Choice Requires="wps">
          <w:drawing>
            <wp:anchor distT="0" distB="0" distL="114300" distR="114300" simplePos="0" relativeHeight="251680768" behindDoc="0" locked="0" layoutInCell="0" allowOverlap="1" wp14:anchorId="3D03088C" wp14:editId="3DA1E62A">
              <wp:simplePos x="0" y="0"/>
              <wp:positionH relativeFrom="page">
                <wp:posOffset>288290</wp:posOffset>
              </wp:positionH>
              <wp:positionV relativeFrom="page">
                <wp:posOffset>7381240</wp:posOffset>
              </wp:positionV>
              <wp:extent cx="431800" cy="635"/>
              <wp:effectExtent l="21590" t="18415" r="13335" b="1905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EF229" id="Line 20"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581.2pt" to="56.7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KTFAIAACs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" o:allowincell="f" strokeweight="2pt">
              <w10:wrap anchorx="page" anchory="page"/>
            </v:line>
          </w:pict>
        </mc:Fallback>
      </mc:AlternateContent>
    </w:r>
    <w:r>
      <w:rPr>
        <w:noProof/>
      </w:rPr>
      <mc:AlternateContent>
        <mc:Choice Requires="wps">
          <w:drawing>
            <wp:anchor distT="0" distB="0" distL="114300" distR="114300" simplePos="0" relativeHeight="251679744" behindDoc="0" locked="0" layoutInCell="0" allowOverlap="1" wp14:anchorId="386BABFD" wp14:editId="5935951C">
              <wp:simplePos x="0" y="0"/>
              <wp:positionH relativeFrom="page">
                <wp:posOffset>288290</wp:posOffset>
              </wp:positionH>
              <wp:positionV relativeFrom="page">
                <wp:posOffset>8388985</wp:posOffset>
              </wp:positionV>
              <wp:extent cx="431800" cy="635"/>
              <wp:effectExtent l="21590" t="16510" r="13335" b="209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461E3" id="Line 1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660.55pt" to="56.7pt,6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" o:allowincell="f" strokeweight="2pt">
              <w10:wrap anchorx="page" anchory="page"/>
            </v:line>
          </w:pict>
        </mc:Fallback>
      </mc:AlternateContent>
    </w:r>
    <w:r>
      <w:rPr>
        <w:noProof/>
      </w:rPr>
      <mc:AlternateContent>
        <mc:Choice Requires="wps">
          <w:drawing>
            <wp:anchor distT="0" distB="0" distL="114300" distR="114300" simplePos="0" relativeHeight="251678720" behindDoc="0" locked="0" layoutInCell="0" allowOverlap="1" wp14:anchorId="15B1ED8B" wp14:editId="3DBFDE33">
              <wp:simplePos x="0" y="0"/>
              <wp:positionH relativeFrom="page">
                <wp:posOffset>288290</wp:posOffset>
              </wp:positionH>
              <wp:positionV relativeFrom="page">
                <wp:posOffset>9541510</wp:posOffset>
              </wp:positionV>
              <wp:extent cx="431800" cy="635"/>
              <wp:effectExtent l="21590" t="16510" r="13335" b="2095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573" id="Line 1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751.3pt" to="56.7pt,7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" o:allowincell="f" strokeweight="2pt">
              <w10:wrap anchorx="page" anchory="page"/>
            </v:line>
          </w:pict>
        </mc:Fallback>
      </mc:AlternateContent>
    </w:r>
    <w:r>
      <w:rPr>
        <w:noProof/>
      </w:rPr>
      <mc:AlternateContent>
        <mc:Choice Requires="wps">
          <w:drawing>
            <wp:anchor distT="0" distB="0" distL="114300" distR="114300" simplePos="0" relativeHeight="251677696" behindDoc="0" locked="0" layoutInCell="0" allowOverlap="1" wp14:anchorId="65F29ECC" wp14:editId="4A0E6457">
              <wp:simplePos x="0" y="0"/>
              <wp:positionH relativeFrom="page">
                <wp:posOffset>288290</wp:posOffset>
              </wp:positionH>
              <wp:positionV relativeFrom="page">
                <wp:posOffset>10441305</wp:posOffset>
              </wp:positionV>
              <wp:extent cx="431800" cy="635"/>
              <wp:effectExtent l="21590" t="20955" r="13335" b="1651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B1B6" id="Line 1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822.15pt" to="56.7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" o:allowincell="f" strokeweight="2pt">
              <w10:wrap anchorx="page" anchory="page"/>
            </v:line>
          </w:pict>
        </mc:Fallback>
      </mc:AlternateContent>
    </w:r>
    <w:r>
      <w:rPr>
        <w:noProof/>
      </w:rPr>
      <mc:AlternateContent>
        <mc:Choice Requires="wps">
          <w:drawing>
            <wp:anchor distT="0" distB="0" distL="114300" distR="114300" simplePos="0" relativeHeight="251673600" behindDoc="0" locked="0" layoutInCell="0" allowOverlap="1" wp14:anchorId="27C2E5E2" wp14:editId="6909DE23">
              <wp:simplePos x="0" y="0"/>
              <wp:positionH relativeFrom="page">
                <wp:posOffset>720090</wp:posOffset>
              </wp:positionH>
              <wp:positionV relativeFrom="page">
                <wp:posOffset>10441305</wp:posOffset>
              </wp:positionV>
              <wp:extent cx="6588760" cy="635"/>
              <wp:effectExtent l="15240" t="20955" r="15875" b="1651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87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604B6" id="Line 13"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822.15pt" to="575.5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" o:allowincell="f" strokeweight="2pt">
              <w10:wrap anchorx="page" anchory="page"/>
            </v:line>
          </w:pict>
        </mc:Fallback>
      </mc:AlternateContent>
    </w:r>
    <w:r>
      <w:rPr>
        <w:noProof/>
      </w:rPr>
      <mc:AlternateContent>
        <mc:Choice Requires="wps">
          <w:drawing>
            <wp:anchor distT="0" distB="0" distL="114300" distR="114300" simplePos="0" relativeHeight="251675648" behindDoc="0" locked="0" layoutInCell="0" allowOverlap="1" wp14:anchorId="7AF9C68C" wp14:editId="21DE7BF7">
              <wp:simplePos x="0" y="0"/>
              <wp:positionH relativeFrom="page">
                <wp:posOffset>288290</wp:posOffset>
              </wp:positionH>
              <wp:positionV relativeFrom="page">
                <wp:posOffset>5220970</wp:posOffset>
              </wp:positionV>
              <wp:extent cx="635" cy="5220970"/>
              <wp:effectExtent l="21590" t="20320" r="15875" b="1651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2209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4B51" id="Line 15"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411.1pt" to="22.75pt,8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9KXHwIAADY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" o:allowincell="f" strokeweight="2pt">
              <w10:wrap anchorx="page" anchory="page"/>
            </v:line>
          </w:pict>
        </mc:Fallback>
      </mc:AlternateContent>
    </w:r>
    <w:r>
      <w:rPr>
        <w:noProof/>
      </w:rPr>
      <mc:AlternateContent>
        <mc:Choice Requires="wps">
          <w:drawing>
            <wp:anchor distT="0" distB="0" distL="114300" distR="114300" simplePos="0" relativeHeight="251674624" behindDoc="0" locked="0" layoutInCell="0" allowOverlap="1" wp14:anchorId="5B42D295" wp14:editId="4813DDB9">
              <wp:simplePos x="0" y="0"/>
              <wp:positionH relativeFrom="page">
                <wp:posOffset>720090</wp:posOffset>
              </wp:positionH>
              <wp:positionV relativeFrom="page">
                <wp:posOffset>288290</wp:posOffset>
              </wp:positionV>
              <wp:extent cx="635" cy="10153015"/>
              <wp:effectExtent l="15240" t="21590" r="12700" b="1714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1530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5F92" id="Line 14"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2.7pt" to="56.75pt,8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" o:allowincell="f"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5E2C5" w14:textId="77777777" w:rsidR="00AF533E" w:rsidRDefault="00AF533E" w:rsidP="002B00C0">
      <w:r>
        <w:separator/>
      </w:r>
    </w:p>
  </w:footnote>
  <w:footnote w:type="continuationSeparator" w:id="0">
    <w:p w14:paraId="2B9863C1" w14:textId="77777777" w:rsidR="00AF533E" w:rsidRDefault="00AF533E" w:rsidP="002B0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F1C"/>
    <w:multiLevelType w:val="hybridMultilevel"/>
    <w:tmpl w:val="97D8D428"/>
    <w:lvl w:ilvl="0" w:tplc="BC604DF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47D7B"/>
    <w:multiLevelType w:val="hybridMultilevel"/>
    <w:tmpl w:val="13FE743E"/>
    <w:lvl w:ilvl="0" w:tplc="65C0F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2B367A6"/>
    <w:multiLevelType w:val="multilevel"/>
    <w:tmpl w:val="42EA56C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82C52EA"/>
    <w:multiLevelType w:val="multilevel"/>
    <w:tmpl w:val="582C52E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C0"/>
    <w:rsid w:val="000053ED"/>
    <w:rsid w:val="00005F28"/>
    <w:rsid w:val="00006569"/>
    <w:rsid w:val="00006961"/>
    <w:rsid w:val="0000744A"/>
    <w:rsid w:val="000100D4"/>
    <w:rsid w:val="000109D6"/>
    <w:rsid w:val="00012AE2"/>
    <w:rsid w:val="00013C05"/>
    <w:rsid w:val="000142DA"/>
    <w:rsid w:val="00014789"/>
    <w:rsid w:val="00015DC1"/>
    <w:rsid w:val="0002019B"/>
    <w:rsid w:val="00020AB2"/>
    <w:rsid w:val="0002229E"/>
    <w:rsid w:val="00022323"/>
    <w:rsid w:val="00023ED8"/>
    <w:rsid w:val="000255CB"/>
    <w:rsid w:val="00025A2B"/>
    <w:rsid w:val="000269C0"/>
    <w:rsid w:val="00027C1A"/>
    <w:rsid w:val="00030114"/>
    <w:rsid w:val="00031759"/>
    <w:rsid w:val="00032E5E"/>
    <w:rsid w:val="00032E82"/>
    <w:rsid w:val="00032FC8"/>
    <w:rsid w:val="0003401C"/>
    <w:rsid w:val="000342B8"/>
    <w:rsid w:val="00034956"/>
    <w:rsid w:val="0003675C"/>
    <w:rsid w:val="00036F0E"/>
    <w:rsid w:val="00040697"/>
    <w:rsid w:val="00042740"/>
    <w:rsid w:val="000428F6"/>
    <w:rsid w:val="00042BB7"/>
    <w:rsid w:val="000430F1"/>
    <w:rsid w:val="0004345C"/>
    <w:rsid w:val="000436D9"/>
    <w:rsid w:val="000461E2"/>
    <w:rsid w:val="00047F8B"/>
    <w:rsid w:val="00050A73"/>
    <w:rsid w:val="0005133F"/>
    <w:rsid w:val="000532E3"/>
    <w:rsid w:val="00055521"/>
    <w:rsid w:val="00056F49"/>
    <w:rsid w:val="00057528"/>
    <w:rsid w:val="00062049"/>
    <w:rsid w:val="00062690"/>
    <w:rsid w:val="000628F2"/>
    <w:rsid w:val="000647CF"/>
    <w:rsid w:val="0006588E"/>
    <w:rsid w:val="00065CCD"/>
    <w:rsid w:val="00070649"/>
    <w:rsid w:val="00071449"/>
    <w:rsid w:val="0007230F"/>
    <w:rsid w:val="0007241A"/>
    <w:rsid w:val="00072508"/>
    <w:rsid w:val="00072A81"/>
    <w:rsid w:val="00072E75"/>
    <w:rsid w:val="000748F2"/>
    <w:rsid w:val="00077689"/>
    <w:rsid w:val="00077A42"/>
    <w:rsid w:val="000803A3"/>
    <w:rsid w:val="000808F0"/>
    <w:rsid w:val="00081A74"/>
    <w:rsid w:val="0008212C"/>
    <w:rsid w:val="00083F8E"/>
    <w:rsid w:val="00084615"/>
    <w:rsid w:val="00084AFB"/>
    <w:rsid w:val="00084F28"/>
    <w:rsid w:val="00086A6D"/>
    <w:rsid w:val="00086B2A"/>
    <w:rsid w:val="00087023"/>
    <w:rsid w:val="00090C85"/>
    <w:rsid w:val="00090F01"/>
    <w:rsid w:val="00093214"/>
    <w:rsid w:val="00094187"/>
    <w:rsid w:val="0009489F"/>
    <w:rsid w:val="0009509D"/>
    <w:rsid w:val="000A112C"/>
    <w:rsid w:val="000A14CC"/>
    <w:rsid w:val="000A2B37"/>
    <w:rsid w:val="000A2C9D"/>
    <w:rsid w:val="000A397C"/>
    <w:rsid w:val="000A44E4"/>
    <w:rsid w:val="000A797A"/>
    <w:rsid w:val="000B2796"/>
    <w:rsid w:val="000B5A74"/>
    <w:rsid w:val="000B7571"/>
    <w:rsid w:val="000C0022"/>
    <w:rsid w:val="000C06B7"/>
    <w:rsid w:val="000C1D4A"/>
    <w:rsid w:val="000C2576"/>
    <w:rsid w:val="000C2659"/>
    <w:rsid w:val="000C2C05"/>
    <w:rsid w:val="000C42B4"/>
    <w:rsid w:val="000C7176"/>
    <w:rsid w:val="000D11B3"/>
    <w:rsid w:val="000D12F5"/>
    <w:rsid w:val="000D2029"/>
    <w:rsid w:val="000D3D6D"/>
    <w:rsid w:val="000D5F4A"/>
    <w:rsid w:val="000D7048"/>
    <w:rsid w:val="000E28AE"/>
    <w:rsid w:val="000E2A60"/>
    <w:rsid w:val="000E2FDE"/>
    <w:rsid w:val="000E3AE8"/>
    <w:rsid w:val="000E7C6F"/>
    <w:rsid w:val="000F0910"/>
    <w:rsid w:val="000F0A33"/>
    <w:rsid w:val="000F0DFA"/>
    <w:rsid w:val="000F249A"/>
    <w:rsid w:val="000F5A57"/>
    <w:rsid w:val="000F6373"/>
    <w:rsid w:val="0010013E"/>
    <w:rsid w:val="00100AD0"/>
    <w:rsid w:val="00101E09"/>
    <w:rsid w:val="0010217A"/>
    <w:rsid w:val="0010304A"/>
    <w:rsid w:val="00104F88"/>
    <w:rsid w:val="0010513C"/>
    <w:rsid w:val="00106673"/>
    <w:rsid w:val="00107E65"/>
    <w:rsid w:val="001142EC"/>
    <w:rsid w:val="00114B77"/>
    <w:rsid w:val="00116686"/>
    <w:rsid w:val="00123498"/>
    <w:rsid w:val="00123585"/>
    <w:rsid w:val="00123A34"/>
    <w:rsid w:val="00125A40"/>
    <w:rsid w:val="0012611D"/>
    <w:rsid w:val="00127DC9"/>
    <w:rsid w:val="00130264"/>
    <w:rsid w:val="00130EA1"/>
    <w:rsid w:val="00132608"/>
    <w:rsid w:val="00133787"/>
    <w:rsid w:val="00133C5F"/>
    <w:rsid w:val="00133F42"/>
    <w:rsid w:val="001346E1"/>
    <w:rsid w:val="00135BDD"/>
    <w:rsid w:val="00135EB1"/>
    <w:rsid w:val="00136DDD"/>
    <w:rsid w:val="00136ECA"/>
    <w:rsid w:val="00137865"/>
    <w:rsid w:val="00141D8F"/>
    <w:rsid w:val="0014225B"/>
    <w:rsid w:val="001423EF"/>
    <w:rsid w:val="00143234"/>
    <w:rsid w:val="001437FD"/>
    <w:rsid w:val="00143C3F"/>
    <w:rsid w:val="00143DD8"/>
    <w:rsid w:val="00144203"/>
    <w:rsid w:val="00145361"/>
    <w:rsid w:val="001458F0"/>
    <w:rsid w:val="001466FC"/>
    <w:rsid w:val="00146EAB"/>
    <w:rsid w:val="00150268"/>
    <w:rsid w:val="00150E1F"/>
    <w:rsid w:val="00151857"/>
    <w:rsid w:val="00151DE2"/>
    <w:rsid w:val="00151EF9"/>
    <w:rsid w:val="00157415"/>
    <w:rsid w:val="0015747A"/>
    <w:rsid w:val="001603C7"/>
    <w:rsid w:val="00160DBF"/>
    <w:rsid w:val="00160FF8"/>
    <w:rsid w:val="00162C00"/>
    <w:rsid w:val="00166DAD"/>
    <w:rsid w:val="0016702B"/>
    <w:rsid w:val="00167CE1"/>
    <w:rsid w:val="00170BF8"/>
    <w:rsid w:val="00171AE8"/>
    <w:rsid w:val="00171C0B"/>
    <w:rsid w:val="00171FBB"/>
    <w:rsid w:val="0017238E"/>
    <w:rsid w:val="00172E9C"/>
    <w:rsid w:val="00173256"/>
    <w:rsid w:val="00173370"/>
    <w:rsid w:val="00173464"/>
    <w:rsid w:val="001734C3"/>
    <w:rsid w:val="00173984"/>
    <w:rsid w:val="0017528B"/>
    <w:rsid w:val="00175D68"/>
    <w:rsid w:val="00180AF1"/>
    <w:rsid w:val="0018101F"/>
    <w:rsid w:val="00184126"/>
    <w:rsid w:val="00186390"/>
    <w:rsid w:val="001871C2"/>
    <w:rsid w:val="001903A3"/>
    <w:rsid w:val="00191037"/>
    <w:rsid w:val="001911C7"/>
    <w:rsid w:val="001925C7"/>
    <w:rsid w:val="001A0233"/>
    <w:rsid w:val="001A0342"/>
    <w:rsid w:val="001A058F"/>
    <w:rsid w:val="001A1211"/>
    <w:rsid w:val="001A1D14"/>
    <w:rsid w:val="001A21AB"/>
    <w:rsid w:val="001A445B"/>
    <w:rsid w:val="001A4B2F"/>
    <w:rsid w:val="001B0783"/>
    <w:rsid w:val="001B1AED"/>
    <w:rsid w:val="001B58E1"/>
    <w:rsid w:val="001B68B3"/>
    <w:rsid w:val="001B6D24"/>
    <w:rsid w:val="001C0CF0"/>
    <w:rsid w:val="001C2198"/>
    <w:rsid w:val="001C2687"/>
    <w:rsid w:val="001C3ED9"/>
    <w:rsid w:val="001C4B02"/>
    <w:rsid w:val="001C4BAF"/>
    <w:rsid w:val="001C6AFC"/>
    <w:rsid w:val="001C7691"/>
    <w:rsid w:val="001D56DB"/>
    <w:rsid w:val="001D5B39"/>
    <w:rsid w:val="001D7123"/>
    <w:rsid w:val="001E00B5"/>
    <w:rsid w:val="001E02D7"/>
    <w:rsid w:val="001E2D61"/>
    <w:rsid w:val="001E585E"/>
    <w:rsid w:val="001E6414"/>
    <w:rsid w:val="001E6A55"/>
    <w:rsid w:val="001E70A5"/>
    <w:rsid w:val="001E78AF"/>
    <w:rsid w:val="001E7A59"/>
    <w:rsid w:val="001F2483"/>
    <w:rsid w:val="001F3BF7"/>
    <w:rsid w:val="001F3E94"/>
    <w:rsid w:val="001F503B"/>
    <w:rsid w:val="001F635E"/>
    <w:rsid w:val="001F6908"/>
    <w:rsid w:val="001F6EE3"/>
    <w:rsid w:val="001F6F3B"/>
    <w:rsid w:val="00200B7C"/>
    <w:rsid w:val="00201416"/>
    <w:rsid w:val="00202977"/>
    <w:rsid w:val="002031F8"/>
    <w:rsid w:val="0020450F"/>
    <w:rsid w:val="002065B0"/>
    <w:rsid w:val="00206B9F"/>
    <w:rsid w:val="00210307"/>
    <w:rsid w:val="00211BB7"/>
    <w:rsid w:val="00214BF9"/>
    <w:rsid w:val="00214E86"/>
    <w:rsid w:val="002168C8"/>
    <w:rsid w:val="00216DAA"/>
    <w:rsid w:val="0021704F"/>
    <w:rsid w:val="0021713C"/>
    <w:rsid w:val="00217E6D"/>
    <w:rsid w:val="00220366"/>
    <w:rsid w:val="00220996"/>
    <w:rsid w:val="00221E56"/>
    <w:rsid w:val="00222202"/>
    <w:rsid w:val="00222A1B"/>
    <w:rsid w:val="00223558"/>
    <w:rsid w:val="002236A9"/>
    <w:rsid w:val="0022423B"/>
    <w:rsid w:val="00224F43"/>
    <w:rsid w:val="00225CE8"/>
    <w:rsid w:val="00225FCC"/>
    <w:rsid w:val="002273E7"/>
    <w:rsid w:val="002273FF"/>
    <w:rsid w:val="00230649"/>
    <w:rsid w:val="002318F6"/>
    <w:rsid w:val="00231C89"/>
    <w:rsid w:val="00232574"/>
    <w:rsid w:val="00233098"/>
    <w:rsid w:val="002334F8"/>
    <w:rsid w:val="00234C86"/>
    <w:rsid w:val="0023558E"/>
    <w:rsid w:val="00235BD2"/>
    <w:rsid w:val="00237164"/>
    <w:rsid w:val="00240510"/>
    <w:rsid w:val="0024196F"/>
    <w:rsid w:val="0024557A"/>
    <w:rsid w:val="00245D9A"/>
    <w:rsid w:val="002468E5"/>
    <w:rsid w:val="00246EA8"/>
    <w:rsid w:val="002470B4"/>
    <w:rsid w:val="002506F0"/>
    <w:rsid w:val="002512DE"/>
    <w:rsid w:val="00252C22"/>
    <w:rsid w:val="00253620"/>
    <w:rsid w:val="00253D27"/>
    <w:rsid w:val="0025578F"/>
    <w:rsid w:val="002578F1"/>
    <w:rsid w:val="00262659"/>
    <w:rsid w:val="00262B7C"/>
    <w:rsid w:val="00265058"/>
    <w:rsid w:val="0026547B"/>
    <w:rsid w:val="002655EE"/>
    <w:rsid w:val="0026626F"/>
    <w:rsid w:val="002667F9"/>
    <w:rsid w:val="00266A1C"/>
    <w:rsid w:val="00270738"/>
    <w:rsid w:val="00271B4D"/>
    <w:rsid w:val="002722C1"/>
    <w:rsid w:val="002734BB"/>
    <w:rsid w:val="00273C5E"/>
    <w:rsid w:val="00273E7A"/>
    <w:rsid w:val="00275A3D"/>
    <w:rsid w:val="00275DD4"/>
    <w:rsid w:val="00277634"/>
    <w:rsid w:val="00277987"/>
    <w:rsid w:val="002814B7"/>
    <w:rsid w:val="002822E9"/>
    <w:rsid w:val="00283C2E"/>
    <w:rsid w:val="00284F43"/>
    <w:rsid w:val="002852DF"/>
    <w:rsid w:val="00285953"/>
    <w:rsid w:val="00287739"/>
    <w:rsid w:val="00287F9A"/>
    <w:rsid w:val="00290822"/>
    <w:rsid w:val="00292249"/>
    <w:rsid w:val="00292858"/>
    <w:rsid w:val="00292D47"/>
    <w:rsid w:val="00293581"/>
    <w:rsid w:val="002955E8"/>
    <w:rsid w:val="00295BA7"/>
    <w:rsid w:val="002977CA"/>
    <w:rsid w:val="002A0767"/>
    <w:rsid w:val="002A15F2"/>
    <w:rsid w:val="002A205B"/>
    <w:rsid w:val="002A3573"/>
    <w:rsid w:val="002A56F8"/>
    <w:rsid w:val="002A5C41"/>
    <w:rsid w:val="002A76F1"/>
    <w:rsid w:val="002B00C0"/>
    <w:rsid w:val="002B18A3"/>
    <w:rsid w:val="002B2258"/>
    <w:rsid w:val="002B38B5"/>
    <w:rsid w:val="002B4E72"/>
    <w:rsid w:val="002B694F"/>
    <w:rsid w:val="002B6CAA"/>
    <w:rsid w:val="002B6D79"/>
    <w:rsid w:val="002B7AFC"/>
    <w:rsid w:val="002C0D68"/>
    <w:rsid w:val="002C2454"/>
    <w:rsid w:val="002C25E9"/>
    <w:rsid w:val="002C30BD"/>
    <w:rsid w:val="002C3C73"/>
    <w:rsid w:val="002C3FB4"/>
    <w:rsid w:val="002C6C86"/>
    <w:rsid w:val="002C78DE"/>
    <w:rsid w:val="002D093C"/>
    <w:rsid w:val="002D0DE7"/>
    <w:rsid w:val="002D0FBE"/>
    <w:rsid w:val="002D1AF2"/>
    <w:rsid w:val="002D32CE"/>
    <w:rsid w:val="002D35AA"/>
    <w:rsid w:val="002D3698"/>
    <w:rsid w:val="002D36C7"/>
    <w:rsid w:val="002D39C5"/>
    <w:rsid w:val="002D5E6F"/>
    <w:rsid w:val="002D60DE"/>
    <w:rsid w:val="002D73E8"/>
    <w:rsid w:val="002D7B7A"/>
    <w:rsid w:val="002D7E64"/>
    <w:rsid w:val="002E035C"/>
    <w:rsid w:val="002E0D1D"/>
    <w:rsid w:val="002E0D8B"/>
    <w:rsid w:val="002E2645"/>
    <w:rsid w:val="002E2F38"/>
    <w:rsid w:val="002E525F"/>
    <w:rsid w:val="002E53B3"/>
    <w:rsid w:val="002E585B"/>
    <w:rsid w:val="002E5ED7"/>
    <w:rsid w:val="002E6230"/>
    <w:rsid w:val="002E78F5"/>
    <w:rsid w:val="002F223B"/>
    <w:rsid w:val="002F324B"/>
    <w:rsid w:val="002F3FB8"/>
    <w:rsid w:val="002F5192"/>
    <w:rsid w:val="002F7581"/>
    <w:rsid w:val="002F75A6"/>
    <w:rsid w:val="0030236A"/>
    <w:rsid w:val="003024B0"/>
    <w:rsid w:val="00302E37"/>
    <w:rsid w:val="00303B13"/>
    <w:rsid w:val="0030498F"/>
    <w:rsid w:val="003058CA"/>
    <w:rsid w:val="00306B1A"/>
    <w:rsid w:val="003070FB"/>
    <w:rsid w:val="003073EC"/>
    <w:rsid w:val="0031039C"/>
    <w:rsid w:val="003107B3"/>
    <w:rsid w:val="00314653"/>
    <w:rsid w:val="00314D66"/>
    <w:rsid w:val="00317030"/>
    <w:rsid w:val="00320671"/>
    <w:rsid w:val="003208B1"/>
    <w:rsid w:val="00320E1B"/>
    <w:rsid w:val="00322206"/>
    <w:rsid w:val="003227BF"/>
    <w:rsid w:val="00323346"/>
    <w:rsid w:val="003241A7"/>
    <w:rsid w:val="00324CC4"/>
    <w:rsid w:val="00324F12"/>
    <w:rsid w:val="00325225"/>
    <w:rsid w:val="00325DC9"/>
    <w:rsid w:val="003276C9"/>
    <w:rsid w:val="00330734"/>
    <w:rsid w:val="003320FB"/>
    <w:rsid w:val="0033223E"/>
    <w:rsid w:val="0033225E"/>
    <w:rsid w:val="00332520"/>
    <w:rsid w:val="00332AE4"/>
    <w:rsid w:val="003331D8"/>
    <w:rsid w:val="003333F8"/>
    <w:rsid w:val="00335022"/>
    <w:rsid w:val="00335E87"/>
    <w:rsid w:val="003362B0"/>
    <w:rsid w:val="0033773D"/>
    <w:rsid w:val="00337A58"/>
    <w:rsid w:val="00341975"/>
    <w:rsid w:val="00343230"/>
    <w:rsid w:val="00343AC5"/>
    <w:rsid w:val="00344DC3"/>
    <w:rsid w:val="00344E7E"/>
    <w:rsid w:val="00346A88"/>
    <w:rsid w:val="00347127"/>
    <w:rsid w:val="003475E5"/>
    <w:rsid w:val="00350ABF"/>
    <w:rsid w:val="003515C7"/>
    <w:rsid w:val="0035193A"/>
    <w:rsid w:val="00353FD6"/>
    <w:rsid w:val="00354577"/>
    <w:rsid w:val="003545F2"/>
    <w:rsid w:val="00354775"/>
    <w:rsid w:val="003548D4"/>
    <w:rsid w:val="00354D5F"/>
    <w:rsid w:val="00357E7C"/>
    <w:rsid w:val="00360C29"/>
    <w:rsid w:val="003627A5"/>
    <w:rsid w:val="00362B71"/>
    <w:rsid w:val="00362E9C"/>
    <w:rsid w:val="0036379E"/>
    <w:rsid w:val="00363CFA"/>
    <w:rsid w:val="00363F09"/>
    <w:rsid w:val="00365080"/>
    <w:rsid w:val="00365E4B"/>
    <w:rsid w:val="00366019"/>
    <w:rsid w:val="003663E6"/>
    <w:rsid w:val="00373217"/>
    <w:rsid w:val="00374451"/>
    <w:rsid w:val="00374957"/>
    <w:rsid w:val="00374AA4"/>
    <w:rsid w:val="003762DE"/>
    <w:rsid w:val="00376A57"/>
    <w:rsid w:val="00377458"/>
    <w:rsid w:val="00380678"/>
    <w:rsid w:val="003817AC"/>
    <w:rsid w:val="00381888"/>
    <w:rsid w:val="0038206C"/>
    <w:rsid w:val="00383424"/>
    <w:rsid w:val="00384782"/>
    <w:rsid w:val="003848F8"/>
    <w:rsid w:val="0038549F"/>
    <w:rsid w:val="003865E2"/>
    <w:rsid w:val="003869C8"/>
    <w:rsid w:val="00391497"/>
    <w:rsid w:val="00392B61"/>
    <w:rsid w:val="00393439"/>
    <w:rsid w:val="003A05F8"/>
    <w:rsid w:val="003A0991"/>
    <w:rsid w:val="003A1514"/>
    <w:rsid w:val="003A16F1"/>
    <w:rsid w:val="003A305E"/>
    <w:rsid w:val="003A37CF"/>
    <w:rsid w:val="003A4FF9"/>
    <w:rsid w:val="003A5909"/>
    <w:rsid w:val="003A6246"/>
    <w:rsid w:val="003A7A14"/>
    <w:rsid w:val="003A7E11"/>
    <w:rsid w:val="003B1B1A"/>
    <w:rsid w:val="003B2495"/>
    <w:rsid w:val="003B3031"/>
    <w:rsid w:val="003B6AB5"/>
    <w:rsid w:val="003B7A05"/>
    <w:rsid w:val="003C0A95"/>
    <w:rsid w:val="003C29AF"/>
    <w:rsid w:val="003C2E6A"/>
    <w:rsid w:val="003C4272"/>
    <w:rsid w:val="003C53F2"/>
    <w:rsid w:val="003C5B43"/>
    <w:rsid w:val="003C5B94"/>
    <w:rsid w:val="003C6566"/>
    <w:rsid w:val="003C68E1"/>
    <w:rsid w:val="003C6F15"/>
    <w:rsid w:val="003C7594"/>
    <w:rsid w:val="003C7D24"/>
    <w:rsid w:val="003D330A"/>
    <w:rsid w:val="003D636F"/>
    <w:rsid w:val="003E0915"/>
    <w:rsid w:val="003E1029"/>
    <w:rsid w:val="003E2B26"/>
    <w:rsid w:val="003E4B59"/>
    <w:rsid w:val="003E5205"/>
    <w:rsid w:val="003E61CD"/>
    <w:rsid w:val="003E6C75"/>
    <w:rsid w:val="003E70E4"/>
    <w:rsid w:val="003E7511"/>
    <w:rsid w:val="003F0655"/>
    <w:rsid w:val="003F19C4"/>
    <w:rsid w:val="003F1BF1"/>
    <w:rsid w:val="003F24CE"/>
    <w:rsid w:val="003F2799"/>
    <w:rsid w:val="003F4BB6"/>
    <w:rsid w:val="003F4ED5"/>
    <w:rsid w:val="003F5D53"/>
    <w:rsid w:val="003F5EBC"/>
    <w:rsid w:val="003F6E40"/>
    <w:rsid w:val="003F71D6"/>
    <w:rsid w:val="0040054B"/>
    <w:rsid w:val="004018A6"/>
    <w:rsid w:val="004031FB"/>
    <w:rsid w:val="004034C5"/>
    <w:rsid w:val="00405142"/>
    <w:rsid w:val="00406763"/>
    <w:rsid w:val="0040763F"/>
    <w:rsid w:val="00410873"/>
    <w:rsid w:val="00414130"/>
    <w:rsid w:val="004158A4"/>
    <w:rsid w:val="0042091C"/>
    <w:rsid w:val="0042110F"/>
    <w:rsid w:val="0042193B"/>
    <w:rsid w:val="004221F2"/>
    <w:rsid w:val="00423908"/>
    <w:rsid w:val="0043033C"/>
    <w:rsid w:val="0043106A"/>
    <w:rsid w:val="00431492"/>
    <w:rsid w:val="00431D90"/>
    <w:rsid w:val="00431E82"/>
    <w:rsid w:val="00432504"/>
    <w:rsid w:val="00432A2D"/>
    <w:rsid w:val="00432E68"/>
    <w:rsid w:val="00433A0A"/>
    <w:rsid w:val="00434187"/>
    <w:rsid w:val="004349A2"/>
    <w:rsid w:val="00436E48"/>
    <w:rsid w:val="00437026"/>
    <w:rsid w:val="00437F27"/>
    <w:rsid w:val="00440059"/>
    <w:rsid w:val="004414BD"/>
    <w:rsid w:val="0044186F"/>
    <w:rsid w:val="004436F8"/>
    <w:rsid w:val="004441EC"/>
    <w:rsid w:val="0044435C"/>
    <w:rsid w:val="0044649A"/>
    <w:rsid w:val="00446BAB"/>
    <w:rsid w:val="00450465"/>
    <w:rsid w:val="00450976"/>
    <w:rsid w:val="00450BA2"/>
    <w:rsid w:val="004529B3"/>
    <w:rsid w:val="00454C14"/>
    <w:rsid w:val="0045508C"/>
    <w:rsid w:val="004554C7"/>
    <w:rsid w:val="00456029"/>
    <w:rsid w:val="004573F4"/>
    <w:rsid w:val="00457A06"/>
    <w:rsid w:val="00457A25"/>
    <w:rsid w:val="004604F8"/>
    <w:rsid w:val="00462C49"/>
    <w:rsid w:val="004639AC"/>
    <w:rsid w:val="0046610C"/>
    <w:rsid w:val="00466B9C"/>
    <w:rsid w:val="00467461"/>
    <w:rsid w:val="00467E54"/>
    <w:rsid w:val="00470514"/>
    <w:rsid w:val="0047161F"/>
    <w:rsid w:val="00471C46"/>
    <w:rsid w:val="00472242"/>
    <w:rsid w:val="004744D9"/>
    <w:rsid w:val="00474FBE"/>
    <w:rsid w:val="004769EE"/>
    <w:rsid w:val="00477102"/>
    <w:rsid w:val="004773AE"/>
    <w:rsid w:val="004806DE"/>
    <w:rsid w:val="00480E6F"/>
    <w:rsid w:val="00485D32"/>
    <w:rsid w:val="0048747B"/>
    <w:rsid w:val="004874A8"/>
    <w:rsid w:val="004875AE"/>
    <w:rsid w:val="00491A59"/>
    <w:rsid w:val="0049321F"/>
    <w:rsid w:val="004934DB"/>
    <w:rsid w:val="00493A8A"/>
    <w:rsid w:val="00494810"/>
    <w:rsid w:val="00495979"/>
    <w:rsid w:val="00495E01"/>
    <w:rsid w:val="00496E56"/>
    <w:rsid w:val="004973CB"/>
    <w:rsid w:val="004A0153"/>
    <w:rsid w:val="004A2539"/>
    <w:rsid w:val="004A2B36"/>
    <w:rsid w:val="004A4819"/>
    <w:rsid w:val="004A57B7"/>
    <w:rsid w:val="004A6D10"/>
    <w:rsid w:val="004A7465"/>
    <w:rsid w:val="004B00D2"/>
    <w:rsid w:val="004B0E09"/>
    <w:rsid w:val="004B50D0"/>
    <w:rsid w:val="004B53EE"/>
    <w:rsid w:val="004B7671"/>
    <w:rsid w:val="004C022D"/>
    <w:rsid w:val="004C02B1"/>
    <w:rsid w:val="004C24C9"/>
    <w:rsid w:val="004C4850"/>
    <w:rsid w:val="004C66E7"/>
    <w:rsid w:val="004C6DF6"/>
    <w:rsid w:val="004D027B"/>
    <w:rsid w:val="004D1671"/>
    <w:rsid w:val="004D5671"/>
    <w:rsid w:val="004D624B"/>
    <w:rsid w:val="004E018E"/>
    <w:rsid w:val="004E2C58"/>
    <w:rsid w:val="004E31D1"/>
    <w:rsid w:val="004E3C7E"/>
    <w:rsid w:val="004E5CB0"/>
    <w:rsid w:val="004E634A"/>
    <w:rsid w:val="004F0513"/>
    <w:rsid w:val="004F17EF"/>
    <w:rsid w:val="004F1FC9"/>
    <w:rsid w:val="004F2D8F"/>
    <w:rsid w:val="004F32AE"/>
    <w:rsid w:val="004F5F73"/>
    <w:rsid w:val="004F6B7B"/>
    <w:rsid w:val="004F7B7E"/>
    <w:rsid w:val="00500E40"/>
    <w:rsid w:val="00501AF8"/>
    <w:rsid w:val="00501E79"/>
    <w:rsid w:val="00502954"/>
    <w:rsid w:val="00505D8A"/>
    <w:rsid w:val="00506343"/>
    <w:rsid w:val="00507124"/>
    <w:rsid w:val="005073C7"/>
    <w:rsid w:val="00510F2F"/>
    <w:rsid w:val="0051119D"/>
    <w:rsid w:val="00511DD3"/>
    <w:rsid w:val="00513420"/>
    <w:rsid w:val="00513471"/>
    <w:rsid w:val="00513F92"/>
    <w:rsid w:val="005200AB"/>
    <w:rsid w:val="00521923"/>
    <w:rsid w:val="0052347D"/>
    <w:rsid w:val="00523DB8"/>
    <w:rsid w:val="005243D0"/>
    <w:rsid w:val="00526BCF"/>
    <w:rsid w:val="0052738D"/>
    <w:rsid w:val="005315B0"/>
    <w:rsid w:val="00531E94"/>
    <w:rsid w:val="00532403"/>
    <w:rsid w:val="00533948"/>
    <w:rsid w:val="00533FFC"/>
    <w:rsid w:val="0053420E"/>
    <w:rsid w:val="00534D55"/>
    <w:rsid w:val="00535393"/>
    <w:rsid w:val="00541812"/>
    <w:rsid w:val="00544683"/>
    <w:rsid w:val="00545647"/>
    <w:rsid w:val="0054697B"/>
    <w:rsid w:val="00550659"/>
    <w:rsid w:val="005511D9"/>
    <w:rsid w:val="00552A2E"/>
    <w:rsid w:val="00553E53"/>
    <w:rsid w:val="005544A1"/>
    <w:rsid w:val="0055451D"/>
    <w:rsid w:val="00554BBE"/>
    <w:rsid w:val="00554BF0"/>
    <w:rsid w:val="0055511C"/>
    <w:rsid w:val="005562F2"/>
    <w:rsid w:val="00557252"/>
    <w:rsid w:val="00557CE8"/>
    <w:rsid w:val="005619FC"/>
    <w:rsid w:val="00562D49"/>
    <w:rsid w:val="00562E09"/>
    <w:rsid w:val="00565239"/>
    <w:rsid w:val="005653C4"/>
    <w:rsid w:val="005657C1"/>
    <w:rsid w:val="00565803"/>
    <w:rsid w:val="00570756"/>
    <w:rsid w:val="00570817"/>
    <w:rsid w:val="00572650"/>
    <w:rsid w:val="005729EC"/>
    <w:rsid w:val="0057317C"/>
    <w:rsid w:val="0057494B"/>
    <w:rsid w:val="005759BB"/>
    <w:rsid w:val="00575A25"/>
    <w:rsid w:val="00576613"/>
    <w:rsid w:val="0057665B"/>
    <w:rsid w:val="00577460"/>
    <w:rsid w:val="00580ACA"/>
    <w:rsid w:val="00580CB9"/>
    <w:rsid w:val="00581845"/>
    <w:rsid w:val="00581FCC"/>
    <w:rsid w:val="00581FE0"/>
    <w:rsid w:val="005829F7"/>
    <w:rsid w:val="00583B1F"/>
    <w:rsid w:val="00583C05"/>
    <w:rsid w:val="00585A8D"/>
    <w:rsid w:val="00585F01"/>
    <w:rsid w:val="00587E92"/>
    <w:rsid w:val="0059025A"/>
    <w:rsid w:val="00590B27"/>
    <w:rsid w:val="00592289"/>
    <w:rsid w:val="00593A4E"/>
    <w:rsid w:val="00593D7C"/>
    <w:rsid w:val="00593E19"/>
    <w:rsid w:val="005958D1"/>
    <w:rsid w:val="00595F31"/>
    <w:rsid w:val="00597268"/>
    <w:rsid w:val="00597485"/>
    <w:rsid w:val="005A0748"/>
    <w:rsid w:val="005A19CE"/>
    <w:rsid w:val="005A22E5"/>
    <w:rsid w:val="005A2317"/>
    <w:rsid w:val="005A27F1"/>
    <w:rsid w:val="005A39A2"/>
    <w:rsid w:val="005A6112"/>
    <w:rsid w:val="005B06F0"/>
    <w:rsid w:val="005B16B7"/>
    <w:rsid w:val="005B2F2A"/>
    <w:rsid w:val="005B3C25"/>
    <w:rsid w:val="005B48C4"/>
    <w:rsid w:val="005B4AA1"/>
    <w:rsid w:val="005B551C"/>
    <w:rsid w:val="005B69D3"/>
    <w:rsid w:val="005B765E"/>
    <w:rsid w:val="005B7AE8"/>
    <w:rsid w:val="005C069C"/>
    <w:rsid w:val="005C1866"/>
    <w:rsid w:val="005C410E"/>
    <w:rsid w:val="005C5266"/>
    <w:rsid w:val="005C5E15"/>
    <w:rsid w:val="005C757C"/>
    <w:rsid w:val="005C77A6"/>
    <w:rsid w:val="005C7B87"/>
    <w:rsid w:val="005C7BE4"/>
    <w:rsid w:val="005D12E7"/>
    <w:rsid w:val="005D19A7"/>
    <w:rsid w:val="005D2420"/>
    <w:rsid w:val="005D483B"/>
    <w:rsid w:val="005D5B59"/>
    <w:rsid w:val="005D69A6"/>
    <w:rsid w:val="005D69C2"/>
    <w:rsid w:val="005D6D41"/>
    <w:rsid w:val="005D71C5"/>
    <w:rsid w:val="005D7B6C"/>
    <w:rsid w:val="005E034F"/>
    <w:rsid w:val="005E19AE"/>
    <w:rsid w:val="005E20C5"/>
    <w:rsid w:val="005E29F9"/>
    <w:rsid w:val="005E3B94"/>
    <w:rsid w:val="005E4E59"/>
    <w:rsid w:val="005E5CDC"/>
    <w:rsid w:val="005E5FC5"/>
    <w:rsid w:val="005E6166"/>
    <w:rsid w:val="005E6498"/>
    <w:rsid w:val="005F0C63"/>
    <w:rsid w:val="005F0F39"/>
    <w:rsid w:val="005F69A0"/>
    <w:rsid w:val="005F7C8D"/>
    <w:rsid w:val="0060016C"/>
    <w:rsid w:val="006006B8"/>
    <w:rsid w:val="0060084C"/>
    <w:rsid w:val="00601C08"/>
    <w:rsid w:val="006034BA"/>
    <w:rsid w:val="00603560"/>
    <w:rsid w:val="00604CC1"/>
    <w:rsid w:val="006052C6"/>
    <w:rsid w:val="00605C7A"/>
    <w:rsid w:val="006063D3"/>
    <w:rsid w:val="006069FC"/>
    <w:rsid w:val="00606D3E"/>
    <w:rsid w:val="00607511"/>
    <w:rsid w:val="00607A13"/>
    <w:rsid w:val="0061537A"/>
    <w:rsid w:val="00615F66"/>
    <w:rsid w:val="00616F3C"/>
    <w:rsid w:val="00617E97"/>
    <w:rsid w:val="00620892"/>
    <w:rsid w:val="00621DFD"/>
    <w:rsid w:val="00624AC7"/>
    <w:rsid w:val="006322DC"/>
    <w:rsid w:val="00632460"/>
    <w:rsid w:val="006336FC"/>
    <w:rsid w:val="00635C23"/>
    <w:rsid w:val="006373E7"/>
    <w:rsid w:val="006376A6"/>
    <w:rsid w:val="00640CCE"/>
    <w:rsid w:val="00640F46"/>
    <w:rsid w:val="00641D3A"/>
    <w:rsid w:val="00642B45"/>
    <w:rsid w:val="00642F8A"/>
    <w:rsid w:val="00643A26"/>
    <w:rsid w:val="006450C2"/>
    <w:rsid w:val="00646985"/>
    <w:rsid w:val="00650D98"/>
    <w:rsid w:val="0065157E"/>
    <w:rsid w:val="0065171A"/>
    <w:rsid w:val="006520AF"/>
    <w:rsid w:val="006520E5"/>
    <w:rsid w:val="00652990"/>
    <w:rsid w:val="00654204"/>
    <w:rsid w:val="00655990"/>
    <w:rsid w:val="00656376"/>
    <w:rsid w:val="00660651"/>
    <w:rsid w:val="00660E82"/>
    <w:rsid w:val="006624E3"/>
    <w:rsid w:val="0066258F"/>
    <w:rsid w:val="00663C54"/>
    <w:rsid w:val="0066598C"/>
    <w:rsid w:val="00665DB1"/>
    <w:rsid w:val="006663D2"/>
    <w:rsid w:val="00666EF9"/>
    <w:rsid w:val="00667846"/>
    <w:rsid w:val="006678EB"/>
    <w:rsid w:val="00667F97"/>
    <w:rsid w:val="006712C2"/>
    <w:rsid w:val="0067179A"/>
    <w:rsid w:val="00672DF8"/>
    <w:rsid w:val="0067327A"/>
    <w:rsid w:val="006733EC"/>
    <w:rsid w:val="00673444"/>
    <w:rsid w:val="006761E8"/>
    <w:rsid w:val="006765C6"/>
    <w:rsid w:val="006768BB"/>
    <w:rsid w:val="0068041A"/>
    <w:rsid w:val="00680A5D"/>
    <w:rsid w:val="00680FF5"/>
    <w:rsid w:val="006810AB"/>
    <w:rsid w:val="00681FFD"/>
    <w:rsid w:val="00684756"/>
    <w:rsid w:val="0068603B"/>
    <w:rsid w:val="00687346"/>
    <w:rsid w:val="006875F2"/>
    <w:rsid w:val="0068793A"/>
    <w:rsid w:val="006903B1"/>
    <w:rsid w:val="00690661"/>
    <w:rsid w:val="00691E3F"/>
    <w:rsid w:val="006920B0"/>
    <w:rsid w:val="00693BEE"/>
    <w:rsid w:val="00694AAA"/>
    <w:rsid w:val="00694EFE"/>
    <w:rsid w:val="0069539A"/>
    <w:rsid w:val="00696690"/>
    <w:rsid w:val="00697DEB"/>
    <w:rsid w:val="006A0E52"/>
    <w:rsid w:val="006A2446"/>
    <w:rsid w:val="006A3FE4"/>
    <w:rsid w:val="006A49DE"/>
    <w:rsid w:val="006A4D6D"/>
    <w:rsid w:val="006A57CE"/>
    <w:rsid w:val="006A708D"/>
    <w:rsid w:val="006B0D77"/>
    <w:rsid w:val="006B1B0B"/>
    <w:rsid w:val="006B1D03"/>
    <w:rsid w:val="006B1DF2"/>
    <w:rsid w:val="006B2311"/>
    <w:rsid w:val="006B43CE"/>
    <w:rsid w:val="006B45F7"/>
    <w:rsid w:val="006B481B"/>
    <w:rsid w:val="006B50CB"/>
    <w:rsid w:val="006B6E92"/>
    <w:rsid w:val="006C2F44"/>
    <w:rsid w:val="006C3015"/>
    <w:rsid w:val="006C3807"/>
    <w:rsid w:val="006D24E7"/>
    <w:rsid w:val="006D2720"/>
    <w:rsid w:val="006D2EF1"/>
    <w:rsid w:val="006D3E6B"/>
    <w:rsid w:val="006D444F"/>
    <w:rsid w:val="006D6DCE"/>
    <w:rsid w:val="006D7030"/>
    <w:rsid w:val="006D7A7E"/>
    <w:rsid w:val="006E0171"/>
    <w:rsid w:val="006E15E8"/>
    <w:rsid w:val="006E2462"/>
    <w:rsid w:val="006E3259"/>
    <w:rsid w:val="006E3B9F"/>
    <w:rsid w:val="006E562E"/>
    <w:rsid w:val="006E5782"/>
    <w:rsid w:val="006E6903"/>
    <w:rsid w:val="006E7A7F"/>
    <w:rsid w:val="006F08DB"/>
    <w:rsid w:val="006F14F7"/>
    <w:rsid w:val="006F31B6"/>
    <w:rsid w:val="006F3218"/>
    <w:rsid w:val="006F58E6"/>
    <w:rsid w:val="006F5A26"/>
    <w:rsid w:val="006F6184"/>
    <w:rsid w:val="00702627"/>
    <w:rsid w:val="0070426C"/>
    <w:rsid w:val="007044C8"/>
    <w:rsid w:val="007060F9"/>
    <w:rsid w:val="007072C0"/>
    <w:rsid w:val="00710311"/>
    <w:rsid w:val="007107D8"/>
    <w:rsid w:val="00711558"/>
    <w:rsid w:val="007129A9"/>
    <w:rsid w:val="007133CD"/>
    <w:rsid w:val="0071399D"/>
    <w:rsid w:val="007161EB"/>
    <w:rsid w:val="007163D2"/>
    <w:rsid w:val="007170E9"/>
    <w:rsid w:val="007173A3"/>
    <w:rsid w:val="007173C2"/>
    <w:rsid w:val="00724F5D"/>
    <w:rsid w:val="00725736"/>
    <w:rsid w:val="00727BFF"/>
    <w:rsid w:val="0073051D"/>
    <w:rsid w:val="0073056A"/>
    <w:rsid w:val="007326C3"/>
    <w:rsid w:val="0073322A"/>
    <w:rsid w:val="00733A0B"/>
    <w:rsid w:val="00735B83"/>
    <w:rsid w:val="007360D1"/>
    <w:rsid w:val="007366C9"/>
    <w:rsid w:val="00736A56"/>
    <w:rsid w:val="007372EC"/>
    <w:rsid w:val="00737F84"/>
    <w:rsid w:val="00741729"/>
    <w:rsid w:val="007419B9"/>
    <w:rsid w:val="00742C5A"/>
    <w:rsid w:val="00742EA2"/>
    <w:rsid w:val="00743183"/>
    <w:rsid w:val="007436D9"/>
    <w:rsid w:val="00744767"/>
    <w:rsid w:val="00745788"/>
    <w:rsid w:val="007461BA"/>
    <w:rsid w:val="00747049"/>
    <w:rsid w:val="007517F2"/>
    <w:rsid w:val="00751BD3"/>
    <w:rsid w:val="00752AFE"/>
    <w:rsid w:val="007537CF"/>
    <w:rsid w:val="00754ADB"/>
    <w:rsid w:val="00755E33"/>
    <w:rsid w:val="00756BF8"/>
    <w:rsid w:val="00756C34"/>
    <w:rsid w:val="00756F76"/>
    <w:rsid w:val="0075742B"/>
    <w:rsid w:val="007639AB"/>
    <w:rsid w:val="00763BF1"/>
    <w:rsid w:val="00763E13"/>
    <w:rsid w:val="00765037"/>
    <w:rsid w:val="00765041"/>
    <w:rsid w:val="00765C4C"/>
    <w:rsid w:val="00766047"/>
    <w:rsid w:val="007663AA"/>
    <w:rsid w:val="00766B2B"/>
    <w:rsid w:val="00766FD8"/>
    <w:rsid w:val="007672B2"/>
    <w:rsid w:val="007703E4"/>
    <w:rsid w:val="00772020"/>
    <w:rsid w:val="007752CE"/>
    <w:rsid w:val="00776235"/>
    <w:rsid w:val="0077763D"/>
    <w:rsid w:val="007802FE"/>
    <w:rsid w:val="007810FF"/>
    <w:rsid w:val="0078202D"/>
    <w:rsid w:val="00782AED"/>
    <w:rsid w:val="00784CBE"/>
    <w:rsid w:val="0078510B"/>
    <w:rsid w:val="00785FDC"/>
    <w:rsid w:val="00787ADD"/>
    <w:rsid w:val="0079126D"/>
    <w:rsid w:val="00791342"/>
    <w:rsid w:val="007914D3"/>
    <w:rsid w:val="00793D9B"/>
    <w:rsid w:val="00794E14"/>
    <w:rsid w:val="00795913"/>
    <w:rsid w:val="007959AF"/>
    <w:rsid w:val="00796106"/>
    <w:rsid w:val="00796A34"/>
    <w:rsid w:val="007A1B9D"/>
    <w:rsid w:val="007A34EA"/>
    <w:rsid w:val="007A3856"/>
    <w:rsid w:val="007B076A"/>
    <w:rsid w:val="007B0E6D"/>
    <w:rsid w:val="007B14D5"/>
    <w:rsid w:val="007B211A"/>
    <w:rsid w:val="007B29CD"/>
    <w:rsid w:val="007B33B8"/>
    <w:rsid w:val="007B369E"/>
    <w:rsid w:val="007B5690"/>
    <w:rsid w:val="007B5DA5"/>
    <w:rsid w:val="007B6821"/>
    <w:rsid w:val="007B6A61"/>
    <w:rsid w:val="007B71F0"/>
    <w:rsid w:val="007B7E1A"/>
    <w:rsid w:val="007C1033"/>
    <w:rsid w:val="007C144F"/>
    <w:rsid w:val="007C252C"/>
    <w:rsid w:val="007C44EF"/>
    <w:rsid w:val="007C5678"/>
    <w:rsid w:val="007C58DB"/>
    <w:rsid w:val="007C71C2"/>
    <w:rsid w:val="007C7A1B"/>
    <w:rsid w:val="007D4101"/>
    <w:rsid w:val="007D44A2"/>
    <w:rsid w:val="007D4BC3"/>
    <w:rsid w:val="007D5623"/>
    <w:rsid w:val="007D6C42"/>
    <w:rsid w:val="007D7324"/>
    <w:rsid w:val="007D77BF"/>
    <w:rsid w:val="007E0548"/>
    <w:rsid w:val="007E2ABA"/>
    <w:rsid w:val="007E38F1"/>
    <w:rsid w:val="007E405F"/>
    <w:rsid w:val="007E4E07"/>
    <w:rsid w:val="007E6402"/>
    <w:rsid w:val="007E6F48"/>
    <w:rsid w:val="007E7E46"/>
    <w:rsid w:val="007F0736"/>
    <w:rsid w:val="007F1035"/>
    <w:rsid w:val="007F2537"/>
    <w:rsid w:val="007F35F2"/>
    <w:rsid w:val="007F3C3C"/>
    <w:rsid w:val="007F536F"/>
    <w:rsid w:val="007F5674"/>
    <w:rsid w:val="007F7912"/>
    <w:rsid w:val="0080122C"/>
    <w:rsid w:val="00803C22"/>
    <w:rsid w:val="008052BE"/>
    <w:rsid w:val="008067C0"/>
    <w:rsid w:val="00807D68"/>
    <w:rsid w:val="00810005"/>
    <w:rsid w:val="008105BB"/>
    <w:rsid w:val="00812997"/>
    <w:rsid w:val="00815162"/>
    <w:rsid w:val="0081525F"/>
    <w:rsid w:val="00815EAB"/>
    <w:rsid w:val="00816C3E"/>
    <w:rsid w:val="00820492"/>
    <w:rsid w:val="00821436"/>
    <w:rsid w:val="00823E2E"/>
    <w:rsid w:val="008275EC"/>
    <w:rsid w:val="008309AB"/>
    <w:rsid w:val="00830E75"/>
    <w:rsid w:val="00831A4A"/>
    <w:rsid w:val="00834114"/>
    <w:rsid w:val="00834E58"/>
    <w:rsid w:val="008376D4"/>
    <w:rsid w:val="00841386"/>
    <w:rsid w:val="008429B9"/>
    <w:rsid w:val="00842FD8"/>
    <w:rsid w:val="008443C5"/>
    <w:rsid w:val="00845E9D"/>
    <w:rsid w:val="00847360"/>
    <w:rsid w:val="00847D6A"/>
    <w:rsid w:val="00850217"/>
    <w:rsid w:val="00850899"/>
    <w:rsid w:val="00851E1F"/>
    <w:rsid w:val="00851EA9"/>
    <w:rsid w:val="0085282A"/>
    <w:rsid w:val="00852ACE"/>
    <w:rsid w:val="008551A0"/>
    <w:rsid w:val="008567E1"/>
    <w:rsid w:val="008571EE"/>
    <w:rsid w:val="00866633"/>
    <w:rsid w:val="00866AEA"/>
    <w:rsid w:val="00866D9A"/>
    <w:rsid w:val="00867FAF"/>
    <w:rsid w:val="0087028F"/>
    <w:rsid w:val="00870386"/>
    <w:rsid w:val="008706E5"/>
    <w:rsid w:val="00871784"/>
    <w:rsid w:val="00871985"/>
    <w:rsid w:val="0087275A"/>
    <w:rsid w:val="00873303"/>
    <w:rsid w:val="008744F7"/>
    <w:rsid w:val="0087452C"/>
    <w:rsid w:val="00875057"/>
    <w:rsid w:val="0087590C"/>
    <w:rsid w:val="00876690"/>
    <w:rsid w:val="0087679E"/>
    <w:rsid w:val="00876B7E"/>
    <w:rsid w:val="00877524"/>
    <w:rsid w:val="0087758F"/>
    <w:rsid w:val="008777FD"/>
    <w:rsid w:val="00877EB5"/>
    <w:rsid w:val="00880089"/>
    <w:rsid w:val="008825B9"/>
    <w:rsid w:val="00882E7A"/>
    <w:rsid w:val="008848A3"/>
    <w:rsid w:val="008879F9"/>
    <w:rsid w:val="00887C2C"/>
    <w:rsid w:val="00890735"/>
    <w:rsid w:val="00891733"/>
    <w:rsid w:val="00894092"/>
    <w:rsid w:val="00897C40"/>
    <w:rsid w:val="008A2B09"/>
    <w:rsid w:val="008A6824"/>
    <w:rsid w:val="008A6CCB"/>
    <w:rsid w:val="008B04E1"/>
    <w:rsid w:val="008B1443"/>
    <w:rsid w:val="008B19ED"/>
    <w:rsid w:val="008B1EFE"/>
    <w:rsid w:val="008B2C0A"/>
    <w:rsid w:val="008B3014"/>
    <w:rsid w:val="008B4BF6"/>
    <w:rsid w:val="008B79B2"/>
    <w:rsid w:val="008C098C"/>
    <w:rsid w:val="008C1AB2"/>
    <w:rsid w:val="008C2F78"/>
    <w:rsid w:val="008C3BD3"/>
    <w:rsid w:val="008C4452"/>
    <w:rsid w:val="008C44B8"/>
    <w:rsid w:val="008C4BBF"/>
    <w:rsid w:val="008C5044"/>
    <w:rsid w:val="008C5E14"/>
    <w:rsid w:val="008C7C11"/>
    <w:rsid w:val="008D1C87"/>
    <w:rsid w:val="008D1D73"/>
    <w:rsid w:val="008D2451"/>
    <w:rsid w:val="008D3B99"/>
    <w:rsid w:val="008D4864"/>
    <w:rsid w:val="008E1737"/>
    <w:rsid w:val="008E17F5"/>
    <w:rsid w:val="008E2691"/>
    <w:rsid w:val="008E26BB"/>
    <w:rsid w:val="008E2715"/>
    <w:rsid w:val="008E37FF"/>
    <w:rsid w:val="008E3F72"/>
    <w:rsid w:val="008E5A61"/>
    <w:rsid w:val="008E6AE9"/>
    <w:rsid w:val="008F0365"/>
    <w:rsid w:val="008F0C58"/>
    <w:rsid w:val="008F29D2"/>
    <w:rsid w:val="008F2F1B"/>
    <w:rsid w:val="008F318D"/>
    <w:rsid w:val="008F4E7F"/>
    <w:rsid w:val="008F5B57"/>
    <w:rsid w:val="008F65EF"/>
    <w:rsid w:val="008F68B4"/>
    <w:rsid w:val="008F7450"/>
    <w:rsid w:val="008F76AF"/>
    <w:rsid w:val="008F7CB4"/>
    <w:rsid w:val="00902169"/>
    <w:rsid w:val="00902D72"/>
    <w:rsid w:val="009031BB"/>
    <w:rsid w:val="0090396C"/>
    <w:rsid w:val="00905D20"/>
    <w:rsid w:val="00906C74"/>
    <w:rsid w:val="0091090F"/>
    <w:rsid w:val="00910FCF"/>
    <w:rsid w:val="0091191B"/>
    <w:rsid w:val="00912278"/>
    <w:rsid w:val="0091228F"/>
    <w:rsid w:val="009126DF"/>
    <w:rsid w:val="00912BBF"/>
    <w:rsid w:val="00912D3B"/>
    <w:rsid w:val="00914E96"/>
    <w:rsid w:val="00915EC4"/>
    <w:rsid w:val="0091601C"/>
    <w:rsid w:val="0091727D"/>
    <w:rsid w:val="009210DC"/>
    <w:rsid w:val="00922791"/>
    <w:rsid w:val="00924378"/>
    <w:rsid w:val="009251AE"/>
    <w:rsid w:val="009252B2"/>
    <w:rsid w:val="009253C7"/>
    <w:rsid w:val="00925F2E"/>
    <w:rsid w:val="00925FB3"/>
    <w:rsid w:val="00926D8C"/>
    <w:rsid w:val="0092735D"/>
    <w:rsid w:val="00927927"/>
    <w:rsid w:val="00932CB5"/>
    <w:rsid w:val="00933046"/>
    <w:rsid w:val="009336FE"/>
    <w:rsid w:val="009365A6"/>
    <w:rsid w:val="0093675A"/>
    <w:rsid w:val="009367F9"/>
    <w:rsid w:val="00936DC1"/>
    <w:rsid w:val="00937C3B"/>
    <w:rsid w:val="00940014"/>
    <w:rsid w:val="00942F29"/>
    <w:rsid w:val="0094314B"/>
    <w:rsid w:val="00943CA1"/>
    <w:rsid w:val="00943CC6"/>
    <w:rsid w:val="00943FF4"/>
    <w:rsid w:val="00944F40"/>
    <w:rsid w:val="00945924"/>
    <w:rsid w:val="00946308"/>
    <w:rsid w:val="00947038"/>
    <w:rsid w:val="00950087"/>
    <w:rsid w:val="00950A98"/>
    <w:rsid w:val="00951361"/>
    <w:rsid w:val="00951EA1"/>
    <w:rsid w:val="009525A1"/>
    <w:rsid w:val="00953698"/>
    <w:rsid w:val="0095373F"/>
    <w:rsid w:val="00953D31"/>
    <w:rsid w:val="00953DFC"/>
    <w:rsid w:val="00954336"/>
    <w:rsid w:val="009559C8"/>
    <w:rsid w:val="00955E35"/>
    <w:rsid w:val="009562EE"/>
    <w:rsid w:val="00957610"/>
    <w:rsid w:val="009576E8"/>
    <w:rsid w:val="009615DD"/>
    <w:rsid w:val="009636A9"/>
    <w:rsid w:val="009649B4"/>
    <w:rsid w:val="00967E2D"/>
    <w:rsid w:val="0097250E"/>
    <w:rsid w:val="00972A23"/>
    <w:rsid w:val="00972DEF"/>
    <w:rsid w:val="00973C2F"/>
    <w:rsid w:val="0097582A"/>
    <w:rsid w:val="0097629B"/>
    <w:rsid w:val="00976665"/>
    <w:rsid w:val="00976B8D"/>
    <w:rsid w:val="009778DC"/>
    <w:rsid w:val="009804C7"/>
    <w:rsid w:val="00981A2E"/>
    <w:rsid w:val="009820E2"/>
    <w:rsid w:val="0098470E"/>
    <w:rsid w:val="00986073"/>
    <w:rsid w:val="00987142"/>
    <w:rsid w:val="0098715C"/>
    <w:rsid w:val="0098728D"/>
    <w:rsid w:val="00987578"/>
    <w:rsid w:val="00990C1A"/>
    <w:rsid w:val="00991B5D"/>
    <w:rsid w:val="00991CEA"/>
    <w:rsid w:val="009933BE"/>
    <w:rsid w:val="00994A45"/>
    <w:rsid w:val="00994B13"/>
    <w:rsid w:val="00995890"/>
    <w:rsid w:val="009967D6"/>
    <w:rsid w:val="009A02E2"/>
    <w:rsid w:val="009A0AD1"/>
    <w:rsid w:val="009A0CBA"/>
    <w:rsid w:val="009A1A32"/>
    <w:rsid w:val="009A4458"/>
    <w:rsid w:val="009A461A"/>
    <w:rsid w:val="009A4F03"/>
    <w:rsid w:val="009A6373"/>
    <w:rsid w:val="009A68C7"/>
    <w:rsid w:val="009B4691"/>
    <w:rsid w:val="009B4D6E"/>
    <w:rsid w:val="009B5518"/>
    <w:rsid w:val="009B6072"/>
    <w:rsid w:val="009B612C"/>
    <w:rsid w:val="009B613B"/>
    <w:rsid w:val="009B6166"/>
    <w:rsid w:val="009B648A"/>
    <w:rsid w:val="009B7B56"/>
    <w:rsid w:val="009C33C6"/>
    <w:rsid w:val="009C384A"/>
    <w:rsid w:val="009C5060"/>
    <w:rsid w:val="009C5CD0"/>
    <w:rsid w:val="009C6387"/>
    <w:rsid w:val="009C7C90"/>
    <w:rsid w:val="009D0056"/>
    <w:rsid w:val="009D1270"/>
    <w:rsid w:val="009D1B50"/>
    <w:rsid w:val="009D23C9"/>
    <w:rsid w:val="009D54F1"/>
    <w:rsid w:val="009D58A6"/>
    <w:rsid w:val="009D66A8"/>
    <w:rsid w:val="009D67EC"/>
    <w:rsid w:val="009D7BC5"/>
    <w:rsid w:val="009E0742"/>
    <w:rsid w:val="009E1272"/>
    <w:rsid w:val="009E1496"/>
    <w:rsid w:val="009E2C14"/>
    <w:rsid w:val="009E456B"/>
    <w:rsid w:val="009E466F"/>
    <w:rsid w:val="009E4DE8"/>
    <w:rsid w:val="009E4E81"/>
    <w:rsid w:val="009E51D2"/>
    <w:rsid w:val="009E56A4"/>
    <w:rsid w:val="009E6155"/>
    <w:rsid w:val="009E7B03"/>
    <w:rsid w:val="009F0A06"/>
    <w:rsid w:val="009F265A"/>
    <w:rsid w:val="009F35EA"/>
    <w:rsid w:val="009F3FF7"/>
    <w:rsid w:val="009F5068"/>
    <w:rsid w:val="009F7155"/>
    <w:rsid w:val="00A01DBD"/>
    <w:rsid w:val="00A058F5"/>
    <w:rsid w:val="00A063E5"/>
    <w:rsid w:val="00A109BC"/>
    <w:rsid w:val="00A13E49"/>
    <w:rsid w:val="00A14D69"/>
    <w:rsid w:val="00A1518A"/>
    <w:rsid w:val="00A1587C"/>
    <w:rsid w:val="00A16B95"/>
    <w:rsid w:val="00A20C1F"/>
    <w:rsid w:val="00A21DFC"/>
    <w:rsid w:val="00A22C3D"/>
    <w:rsid w:val="00A261D3"/>
    <w:rsid w:val="00A26DBA"/>
    <w:rsid w:val="00A27132"/>
    <w:rsid w:val="00A3138E"/>
    <w:rsid w:val="00A326D4"/>
    <w:rsid w:val="00A37CC0"/>
    <w:rsid w:val="00A40DA0"/>
    <w:rsid w:val="00A41C93"/>
    <w:rsid w:val="00A41FC3"/>
    <w:rsid w:val="00A42821"/>
    <w:rsid w:val="00A42F72"/>
    <w:rsid w:val="00A44085"/>
    <w:rsid w:val="00A444ED"/>
    <w:rsid w:val="00A51358"/>
    <w:rsid w:val="00A51A09"/>
    <w:rsid w:val="00A5202C"/>
    <w:rsid w:val="00A52622"/>
    <w:rsid w:val="00A52D95"/>
    <w:rsid w:val="00A53288"/>
    <w:rsid w:val="00A53C81"/>
    <w:rsid w:val="00A57CB0"/>
    <w:rsid w:val="00A60555"/>
    <w:rsid w:val="00A613C8"/>
    <w:rsid w:val="00A617EE"/>
    <w:rsid w:val="00A62BB7"/>
    <w:rsid w:val="00A636F1"/>
    <w:rsid w:val="00A65600"/>
    <w:rsid w:val="00A65D3B"/>
    <w:rsid w:val="00A662DE"/>
    <w:rsid w:val="00A676C1"/>
    <w:rsid w:val="00A67D22"/>
    <w:rsid w:val="00A7038E"/>
    <w:rsid w:val="00A70B34"/>
    <w:rsid w:val="00A71601"/>
    <w:rsid w:val="00A716C8"/>
    <w:rsid w:val="00A71BF1"/>
    <w:rsid w:val="00A71E07"/>
    <w:rsid w:val="00A73977"/>
    <w:rsid w:val="00A74624"/>
    <w:rsid w:val="00A74E9E"/>
    <w:rsid w:val="00A760EB"/>
    <w:rsid w:val="00A76DB0"/>
    <w:rsid w:val="00A77473"/>
    <w:rsid w:val="00A800E8"/>
    <w:rsid w:val="00A80481"/>
    <w:rsid w:val="00A806E6"/>
    <w:rsid w:val="00A80B85"/>
    <w:rsid w:val="00A80CA6"/>
    <w:rsid w:val="00A8181F"/>
    <w:rsid w:val="00A83370"/>
    <w:rsid w:val="00A8433B"/>
    <w:rsid w:val="00A84CD6"/>
    <w:rsid w:val="00A853BD"/>
    <w:rsid w:val="00A87229"/>
    <w:rsid w:val="00A914AA"/>
    <w:rsid w:val="00A940CC"/>
    <w:rsid w:val="00A953E0"/>
    <w:rsid w:val="00A95B92"/>
    <w:rsid w:val="00A96680"/>
    <w:rsid w:val="00A96828"/>
    <w:rsid w:val="00A972C6"/>
    <w:rsid w:val="00AA059A"/>
    <w:rsid w:val="00AA0AEC"/>
    <w:rsid w:val="00AA1B47"/>
    <w:rsid w:val="00AA1D3C"/>
    <w:rsid w:val="00AA1F2D"/>
    <w:rsid w:val="00AA2040"/>
    <w:rsid w:val="00AA5485"/>
    <w:rsid w:val="00AA7002"/>
    <w:rsid w:val="00AB2035"/>
    <w:rsid w:val="00AB292D"/>
    <w:rsid w:val="00AB2931"/>
    <w:rsid w:val="00AB4B85"/>
    <w:rsid w:val="00AB60C8"/>
    <w:rsid w:val="00AB64FB"/>
    <w:rsid w:val="00AB7950"/>
    <w:rsid w:val="00AB7BFC"/>
    <w:rsid w:val="00AC155C"/>
    <w:rsid w:val="00AC1B1B"/>
    <w:rsid w:val="00AC2014"/>
    <w:rsid w:val="00AC25EA"/>
    <w:rsid w:val="00AC2887"/>
    <w:rsid w:val="00AC31EC"/>
    <w:rsid w:val="00AC34D6"/>
    <w:rsid w:val="00AC604C"/>
    <w:rsid w:val="00AD0103"/>
    <w:rsid w:val="00AD3CF5"/>
    <w:rsid w:val="00AD3F22"/>
    <w:rsid w:val="00AD5902"/>
    <w:rsid w:val="00AD69BA"/>
    <w:rsid w:val="00AD7600"/>
    <w:rsid w:val="00AE0D4A"/>
    <w:rsid w:val="00AE30A1"/>
    <w:rsid w:val="00AE5A07"/>
    <w:rsid w:val="00AE601B"/>
    <w:rsid w:val="00AE6329"/>
    <w:rsid w:val="00AE7B2C"/>
    <w:rsid w:val="00AF1739"/>
    <w:rsid w:val="00AF2AA5"/>
    <w:rsid w:val="00AF3C51"/>
    <w:rsid w:val="00AF4751"/>
    <w:rsid w:val="00AF4915"/>
    <w:rsid w:val="00AF51A5"/>
    <w:rsid w:val="00AF533E"/>
    <w:rsid w:val="00AF610F"/>
    <w:rsid w:val="00AF66BD"/>
    <w:rsid w:val="00B002C7"/>
    <w:rsid w:val="00B030B1"/>
    <w:rsid w:val="00B03673"/>
    <w:rsid w:val="00B04D48"/>
    <w:rsid w:val="00B068AB"/>
    <w:rsid w:val="00B06CB4"/>
    <w:rsid w:val="00B07528"/>
    <w:rsid w:val="00B07569"/>
    <w:rsid w:val="00B107F5"/>
    <w:rsid w:val="00B10E33"/>
    <w:rsid w:val="00B12520"/>
    <w:rsid w:val="00B1300D"/>
    <w:rsid w:val="00B13D0E"/>
    <w:rsid w:val="00B13EEA"/>
    <w:rsid w:val="00B140DD"/>
    <w:rsid w:val="00B14D40"/>
    <w:rsid w:val="00B17103"/>
    <w:rsid w:val="00B17E1A"/>
    <w:rsid w:val="00B20656"/>
    <w:rsid w:val="00B20E61"/>
    <w:rsid w:val="00B21369"/>
    <w:rsid w:val="00B2165C"/>
    <w:rsid w:val="00B21989"/>
    <w:rsid w:val="00B22F4C"/>
    <w:rsid w:val="00B24CF8"/>
    <w:rsid w:val="00B274C0"/>
    <w:rsid w:val="00B275EC"/>
    <w:rsid w:val="00B31328"/>
    <w:rsid w:val="00B31C14"/>
    <w:rsid w:val="00B3389C"/>
    <w:rsid w:val="00B34392"/>
    <w:rsid w:val="00B34774"/>
    <w:rsid w:val="00B36AF6"/>
    <w:rsid w:val="00B370BA"/>
    <w:rsid w:val="00B374F9"/>
    <w:rsid w:val="00B41326"/>
    <w:rsid w:val="00B42443"/>
    <w:rsid w:val="00B42AB2"/>
    <w:rsid w:val="00B4777E"/>
    <w:rsid w:val="00B47E94"/>
    <w:rsid w:val="00B51728"/>
    <w:rsid w:val="00B557E5"/>
    <w:rsid w:val="00B562B1"/>
    <w:rsid w:val="00B56F88"/>
    <w:rsid w:val="00B5716D"/>
    <w:rsid w:val="00B605A3"/>
    <w:rsid w:val="00B608E6"/>
    <w:rsid w:val="00B60A16"/>
    <w:rsid w:val="00B615BB"/>
    <w:rsid w:val="00B61766"/>
    <w:rsid w:val="00B626A4"/>
    <w:rsid w:val="00B632B2"/>
    <w:rsid w:val="00B6420E"/>
    <w:rsid w:val="00B66217"/>
    <w:rsid w:val="00B67746"/>
    <w:rsid w:val="00B67B77"/>
    <w:rsid w:val="00B702CC"/>
    <w:rsid w:val="00B706E3"/>
    <w:rsid w:val="00B70DB7"/>
    <w:rsid w:val="00B73D57"/>
    <w:rsid w:val="00B743F3"/>
    <w:rsid w:val="00B75017"/>
    <w:rsid w:val="00B7620E"/>
    <w:rsid w:val="00B8130F"/>
    <w:rsid w:val="00B813BD"/>
    <w:rsid w:val="00B813E1"/>
    <w:rsid w:val="00B83A2B"/>
    <w:rsid w:val="00B84CB0"/>
    <w:rsid w:val="00B85289"/>
    <w:rsid w:val="00B85E16"/>
    <w:rsid w:val="00B85E87"/>
    <w:rsid w:val="00B8690B"/>
    <w:rsid w:val="00B87522"/>
    <w:rsid w:val="00B900D6"/>
    <w:rsid w:val="00B907F7"/>
    <w:rsid w:val="00B914F6"/>
    <w:rsid w:val="00B91932"/>
    <w:rsid w:val="00B92A52"/>
    <w:rsid w:val="00B92D23"/>
    <w:rsid w:val="00B968D5"/>
    <w:rsid w:val="00B97834"/>
    <w:rsid w:val="00BA0591"/>
    <w:rsid w:val="00BA1A07"/>
    <w:rsid w:val="00BA2B11"/>
    <w:rsid w:val="00BA3407"/>
    <w:rsid w:val="00BA3CB7"/>
    <w:rsid w:val="00BA567B"/>
    <w:rsid w:val="00BA735D"/>
    <w:rsid w:val="00BA7A91"/>
    <w:rsid w:val="00BB00ED"/>
    <w:rsid w:val="00BB1A02"/>
    <w:rsid w:val="00BB2778"/>
    <w:rsid w:val="00BB52A3"/>
    <w:rsid w:val="00BB6748"/>
    <w:rsid w:val="00BB6FA1"/>
    <w:rsid w:val="00BB7AF7"/>
    <w:rsid w:val="00BC072F"/>
    <w:rsid w:val="00BC18D8"/>
    <w:rsid w:val="00BC3121"/>
    <w:rsid w:val="00BC3DFA"/>
    <w:rsid w:val="00BC4574"/>
    <w:rsid w:val="00BC4A94"/>
    <w:rsid w:val="00BC5C01"/>
    <w:rsid w:val="00BC6496"/>
    <w:rsid w:val="00BC6A26"/>
    <w:rsid w:val="00BD0662"/>
    <w:rsid w:val="00BD1823"/>
    <w:rsid w:val="00BD1F89"/>
    <w:rsid w:val="00BD2489"/>
    <w:rsid w:val="00BD4238"/>
    <w:rsid w:val="00BD44C0"/>
    <w:rsid w:val="00BD66BB"/>
    <w:rsid w:val="00BD78F6"/>
    <w:rsid w:val="00BD7F1F"/>
    <w:rsid w:val="00BE1CE1"/>
    <w:rsid w:val="00BE1E37"/>
    <w:rsid w:val="00BE23E5"/>
    <w:rsid w:val="00BE29A9"/>
    <w:rsid w:val="00BE3614"/>
    <w:rsid w:val="00BE36DD"/>
    <w:rsid w:val="00BE4A34"/>
    <w:rsid w:val="00BE66EB"/>
    <w:rsid w:val="00BE7500"/>
    <w:rsid w:val="00BF1847"/>
    <w:rsid w:val="00BF231B"/>
    <w:rsid w:val="00BF2B0F"/>
    <w:rsid w:val="00BF36BF"/>
    <w:rsid w:val="00BF3E3F"/>
    <w:rsid w:val="00BF46D0"/>
    <w:rsid w:val="00BF4B3B"/>
    <w:rsid w:val="00BF6D9D"/>
    <w:rsid w:val="00BF7DB8"/>
    <w:rsid w:val="00BF7F17"/>
    <w:rsid w:val="00C015A4"/>
    <w:rsid w:val="00C019DA"/>
    <w:rsid w:val="00C033EA"/>
    <w:rsid w:val="00C03852"/>
    <w:rsid w:val="00C03CB3"/>
    <w:rsid w:val="00C041EE"/>
    <w:rsid w:val="00C066E4"/>
    <w:rsid w:val="00C104F1"/>
    <w:rsid w:val="00C12678"/>
    <w:rsid w:val="00C12B01"/>
    <w:rsid w:val="00C13BB8"/>
    <w:rsid w:val="00C15584"/>
    <w:rsid w:val="00C16172"/>
    <w:rsid w:val="00C20C2B"/>
    <w:rsid w:val="00C216AC"/>
    <w:rsid w:val="00C26844"/>
    <w:rsid w:val="00C26A5F"/>
    <w:rsid w:val="00C2768E"/>
    <w:rsid w:val="00C31B44"/>
    <w:rsid w:val="00C34A5B"/>
    <w:rsid w:val="00C34E26"/>
    <w:rsid w:val="00C35F86"/>
    <w:rsid w:val="00C36097"/>
    <w:rsid w:val="00C37464"/>
    <w:rsid w:val="00C401D7"/>
    <w:rsid w:val="00C40210"/>
    <w:rsid w:val="00C420A4"/>
    <w:rsid w:val="00C441B0"/>
    <w:rsid w:val="00C459A1"/>
    <w:rsid w:val="00C52A59"/>
    <w:rsid w:val="00C53500"/>
    <w:rsid w:val="00C56D75"/>
    <w:rsid w:val="00C57EC4"/>
    <w:rsid w:val="00C615DE"/>
    <w:rsid w:val="00C63271"/>
    <w:rsid w:val="00C635FF"/>
    <w:rsid w:val="00C6382C"/>
    <w:rsid w:val="00C6430C"/>
    <w:rsid w:val="00C6498E"/>
    <w:rsid w:val="00C652EF"/>
    <w:rsid w:val="00C65ABF"/>
    <w:rsid w:val="00C677B4"/>
    <w:rsid w:val="00C72EB4"/>
    <w:rsid w:val="00C73591"/>
    <w:rsid w:val="00C774AF"/>
    <w:rsid w:val="00C77593"/>
    <w:rsid w:val="00C81275"/>
    <w:rsid w:val="00C82753"/>
    <w:rsid w:val="00C83223"/>
    <w:rsid w:val="00C83265"/>
    <w:rsid w:val="00C84F89"/>
    <w:rsid w:val="00C85DC4"/>
    <w:rsid w:val="00C865D4"/>
    <w:rsid w:val="00C867A0"/>
    <w:rsid w:val="00C87754"/>
    <w:rsid w:val="00C907C6"/>
    <w:rsid w:val="00C90F4D"/>
    <w:rsid w:val="00C932E3"/>
    <w:rsid w:val="00C936D6"/>
    <w:rsid w:val="00C9756D"/>
    <w:rsid w:val="00CA07DE"/>
    <w:rsid w:val="00CA0E43"/>
    <w:rsid w:val="00CA157F"/>
    <w:rsid w:val="00CA3315"/>
    <w:rsid w:val="00CA4FDB"/>
    <w:rsid w:val="00CA7E23"/>
    <w:rsid w:val="00CB0E17"/>
    <w:rsid w:val="00CB16C8"/>
    <w:rsid w:val="00CB18E7"/>
    <w:rsid w:val="00CB1F6E"/>
    <w:rsid w:val="00CB558C"/>
    <w:rsid w:val="00CB5D51"/>
    <w:rsid w:val="00CB5F83"/>
    <w:rsid w:val="00CB5FD8"/>
    <w:rsid w:val="00CB6BC9"/>
    <w:rsid w:val="00CB7546"/>
    <w:rsid w:val="00CC0C2A"/>
    <w:rsid w:val="00CC1E8B"/>
    <w:rsid w:val="00CC2167"/>
    <w:rsid w:val="00CC224B"/>
    <w:rsid w:val="00CC3A3E"/>
    <w:rsid w:val="00CC3A66"/>
    <w:rsid w:val="00CC408F"/>
    <w:rsid w:val="00CC43A8"/>
    <w:rsid w:val="00CC6970"/>
    <w:rsid w:val="00CC70AB"/>
    <w:rsid w:val="00CC718D"/>
    <w:rsid w:val="00CD0F36"/>
    <w:rsid w:val="00CD18E4"/>
    <w:rsid w:val="00CD3ABB"/>
    <w:rsid w:val="00CD3D66"/>
    <w:rsid w:val="00CD43EC"/>
    <w:rsid w:val="00CD68E7"/>
    <w:rsid w:val="00CD6F64"/>
    <w:rsid w:val="00CE01ED"/>
    <w:rsid w:val="00CE23B1"/>
    <w:rsid w:val="00CE3537"/>
    <w:rsid w:val="00CE357B"/>
    <w:rsid w:val="00CE465F"/>
    <w:rsid w:val="00CE4A83"/>
    <w:rsid w:val="00CE516C"/>
    <w:rsid w:val="00CE63B1"/>
    <w:rsid w:val="00CF0212"/>
    <w:rsid w:val="00CF0A19"/>
    <w:rsid w:val="00CF4F6E"/>
    <w:rsid w:val="00CF53C5"/>
    <w:rsid w:val="00CF76A3"/>
    <w:rsid w:val="00D0349A"/>
    <w:rsid w:val="00D062C6"/>
    <w:rsid w:val="00D06804"/>
    <w:rsid w:val="00D10A50"/>
    <w:rsid w:val="00D1178D"/>
    <w:rsid w:val="00D12A15"/>
    <w:rsid w:val="00D12A9B"/>
    <w:rsid w:val="00D148E8"/>
    <w:rsid w:val="00D15848"/>
    <w:rsid w:val="00D16D36"/>
    <w:rsid w:val="00D175BD"/>
    <w:rsid w:val="00D22780"/>
    <w:rsid w:val="00D22B94"/>
    <w:rsid w:val="00D22BFA"/>
    <w:rsid w:val="00D26A56"/>
    <w:rsid w:val="00D26ACB"/>
    <w:rsid w:val="00D26C57"/>
    <w:rsid w:val="00D26D8E"/>
    <w:rsid w:val="00D3199A"/>
    <w:rsid w:val="00D32251"/>
    <w:rsid w:val="00D340A7"/>
    <w:rsid w:val="00D3489B"/>
    <w:rsid w:val="00D35335"/>
    <w:rsid w:val="00D35561"/>
    <w:rsid w:val="00D3631D"/>
    <w:rsid w:val="00D37425"/>
    <w:rsid w:val="00D404D2"/>
    <w:rsid w:val="00D410C6"/>
    <w:rsid w:val="00D411E6"/>
    <w:rsid w:val="00D41FA5"/>
    <w:rsid w:val="00D43BCB"/>
    <w:rsid w:val="00D44A89"/>
    <w:rsid w:val="00D45A10"/>
    <w:rsid w:val="00D476D6"/>
    <w:rsid w:val="00D50F2F"/>
    <w:rsid w:val="00D5184A"/>
    <w:rsid w:val="00D5269B"/>
    <w:rsid w:val="00D53F87"/>
    <w:rsid w:val="00D567D7"/>
    <w:rsid w:val="00D570ED"/>
    <w:rsid w:val="00D57141"/>
    <w:rsid w:val="00D603F9"/>
    <w:rsid w:val="00D6100F"/>
    <w:rsid w:val="00D61212"/>
    <w:rsid w:val="00D613D1"/>
    <w:rsid w:val="00D6175C"/>
    <w:rsid w:val="00D61BD9"/>
    <w:rsid w:val="00D6204C"/>
    <w:rsid w:val="00D6233C"/>
    <w:rsid w:val="00D62D0D"/>
    <w:rsid w:val="00D633A4"/>
    <w:rsid w:val="00D63F8F"/>
    <w:rsid w:val="00D64B33"/>
    <w:rsid w:val="00D666BA"/>
    <w:rsid w:val="00D671DA"/>
    <w:rsid w:val="00D675F6"/>
    <w:rsid w:val="00D7109E"/>
    <w:rsid w:val="00D72369"/>
    <w:rsid w:val="00D73306"/>
    <w:rsid w:val="00D73722"/>
    <w:rsid w:val="00D73E71"/>
    <w:rsid w:val="00D74C96"/>
    <w:rsid w:val="00D74DB0"/>
    <w:rsid w:val="00D74F31"/>
    <w:rsid w:val="00D76AFA"/>
    <w:rsid w:val="00D80ED8"/>
    <w:rsid w:val="00D82308"/>
    <w:rsid w:val="00D82382"/>
    <w:rsid w:val="00D84FB6"/>
    <w:rsid w:val="00D855CA"/>
    <w:rsid w:val="00D85986"/>
    <w:rsid w:val="00D87FE2"/>
    <w:rsid w:val="00D916C0"/>
    <w:rsid w:val="00D9380E"/>
    <w:rsid w:val="00D93F27"/>
    <w:rsid w:val="00D945E8"/>
    <w:rsid w:val="00D97595"/>
    <w:rsid w:val="00D977D0"/>
    <w:rsid w:val="00D97C14"/>
    <w:rsid w:val="00DA019C"/>
    <w:rsid w:val="00DA19DE"/>
    <w:rsid w:val="00DA25B6"/>
    <w:rsid w:val="00DA5A06"/>
    <w:rsid w:val="00DA7DED"/>
    <w:rsid w:val="00DB270F"/>
    <w:rsid w:val="00DB2DC7"/>
    <w:rsid w:val="00DB3DAC"/>
    <w:rsid w:val="00DB421E"/>
    <w:rsid w:val="00DB4F06"/>
    <w:rsid w:val="00DB61CD"/>
    <w:rsid w:val="00DB68AE"/>
    <w:rsid w:val="00DC09DF"/>
    <w:rsid w:val="00DC0B60"/>
    <w:rsid w:val="00DC0FE1"/>
    <w:rsid w:val="00DC1BD0"/>
    <w:rsid w:val="00DC39FF"/>
    <w:rsid w:val="00DC3EA5"/>
    <w:rsid w:val="00DC4941"/>
    <w:rsid w:val="00DC521F"/>
    <w:rsid w:val="00DC632C"/>
    <w:rsid w:val="00DC639B"/>
    <w:rsid w:val="00DC7576"/>
    <w:rsid w:val="00DC77E5"/>
    <w:rsid w:val="00DC7818"/>
    <w:rsid w:val="00DC79F6"/>
    <w:rsid w:val="00DD1693"/>
    <w:rsid w:val="00DD2786"/>
    <w:rsid w:val="00DD4021"/>
    <w:rsid w:val="00DD4D50"/>
    <w:rsid w:val="00DD5B15"/>
    <w:rsid w:val="00DD5EF4"/>
    <w:rsid w:val="00DD6842"/>
    <w:rsid w:val="00DD6959"/>
    <w:rsid w:val="00DD6DFE"/>
    <w:rsid w:val="00DD6E81"/>
    <w:rsid w:val="00DE0FFC"/>
    <w:rsid w:val="00DE151F"/>
    <w:rsid w:val="00DE2449"/>
    <w:rsid w:val="00DE2591"/>
    <w:rsid w:val="00DE2B7F"/>
    <w:rsid w:val="00DE34AC"/>
    <w:rsid w:val="00DE36C0"/>
    <w:rsid w:val="00DE6501"/>
    <w:rsid w:val="00DF0424"/>
    <w:rsid w:val="00DF0590"/>
    <w:rsid w:val="00DF1DBA"/>
    <w:rsid w:val="00DF2EA9"/>
    <w:rsid w:val="00DF30E2"/>
    <w:rsid w:val="00DF4377"/>
    <w:rsid w:val="00DF5406"/>
    <w:rsid w:val="00DF6BA1"/>
    <w:rsid w:val="00E00E3E"/>
    <w:rsid w:val="00E0298F"/>
    <w:rsid w:val="00E05864"/>
    <w:rsid w:val="00E059E2"/>
    <w:rsid w:val="00E05ED4"/>
    <w:rsid w:val="00E07072"/>
    <w:rsid w:val="00E074B2"/>
    <w:rsid w:val="00E07635"/>
    <w:rsid w:val="00E13F01"/>
    <w:rsid w:val="00E14520"/>
    <w:rsid w:val="00E15EBB"/>
    <w:rsid w:val="00E17A70"/>
    <w:rsid w:val="00E2035E"/>
    <w:rsid w:val="00E21400"/>
    <w:rsid w:val="00E224CA"/>
    <w:rsid w:val="00E234A3"/>
    <w:rsid w:val="00E263EB"/>
    <w:rsid w:val="00E2640F"/>
    <w:rsid w:val="00E2798E"/>
    <w:rsid w:val="00E27FE2"/>
    <w:rsid w:val="00E30B44"/>
    <w:rsid w:val="00E318C3"/>
    <w:rsid w:val="00E3413D"/>
    <w:rsid w:val="00E34321"/>
    <w:rsid w:val="00E345B8"/>
    <w:rsid w:val="00E35908"/>
    <w:rsid w:val="00E366D4"/>
    <w:rsid w:val="00E37CA6"/>
    <w:rsid w:val="00E408E6"/>
    <w:rsid w:val="00E40C42"/>
    <w:rsid w:val="00E41D52"/>
    <w:rsid w:val="00E4277F"/>
    <w:rsid w:val="00E44CAD"/>
    <w:rsid w:val="00E4664F"/>
    <w:rsid w:val="00E4694E"/>
    <w:rsid w:val="00E47D8D"/>
    <w:rsid w:val="00E52426"/>
    <w:rsid w:val="00E5293E"/>
    <w:rsid w:val="00E54453"/>
    <w:rsid w:val="00E56065"/>
    <w:rsid w:val="00E5609F"/>
    <w:rsid w:val="00E571AB"/>
    <w:rsid w:val="00E574CF"/>
    <w:rsid w:val="00E57768"/>
    <w:rsid w:val="00E60450"/>
    <w:rsid w:val="00E60D43"/>
    <w:rsid w:val="00E61492"/>
    <w:rsid w:val="00E62580"/>
    <w:rsid w:val="00E634FF"/>
    <w:rsid w:val="00E63642"/>
    <w:rsid w:val="00E63771"/>
    <w:rsid w:val="00E66E11"/>
    <w:rsid w:val="00E70A81"/>
    <w:rsid w:val="00E715F4"/>
    <w:rsid w:val="00E7416A"/>
    <w:rsid w:val="00E74C51"/>
    <w:rsid w:val="00E752CE"/>
    <w:rsid w:val="00E759E7"/>
    <w:rsid w:val="00E75BE1"/>
    <w:rsid w:val="00E75C04"/>
    <w:rsid w:val="00E762EB"/>
    <w:rsid w:val="00E80B5E"/>
    <w:rsid w:val="00E82A53"/>
    <w:rsid w:val="00E83592"/>
    <w:rsid w:val="00E83A51"/>
    <w:rsid w:val="00E8456E"/>
    <w:rsid w:val="00E84AD0"/>
    <w:rsid w:val="00E8536A"/>
    <w:rsid w:val="00E85B33"/>
    <w:rsid w:val="00E87D4F"/>
    <w:rsid w:val="00E90196"/>
    <w:rsid w:val="00E945A1"/>
    <w:rsid w:val="00E94CED"/>
    <w:rsid w:val="00E94E93"/>
    <w:rsid w:val="00E950A3"/>
    <w:rsid w:val="00E9597D"/>
    <w:rsid w:val="00E966D6"/>
    <w:rsid w:val="00E9722A"/>
    <w:rsid w:val="00E97F52"/>
    <w:rsid w:val="00EA03BD"/>
    <w:rsid w:val="00EA08A7"/>
    <w:rsid w:val="00EA0B29"/>
    <w:rsid w:val="00EA128C"/>
    <w:rsid w:val="00EA46DF"/>
    <w:rsid w:val="00EA482F"/>
    <w:rsid w:val="00EB25DF"/>
    <w:rsid w:val="00EB37F0"/>
    <w:rsid w:val="00EB4059"/>
    <w:rsid w:val="00EB525B"/>
    <w:rsid w:val="00EB579D"/>
    <w:rsid w:val="00EB57C2"/>
    <w:rsid w:val="00EB6F8D"/>
    <w:rsid w:val="00EB7731"/>
    <w:rsid w:val="00EC17B1"/>
    <w:rsid w:val="00EC4A33"/>
    <w:rsid w:val="00EC4E7E"/>
    <w:rsid w:val="00EC7C7E"/>
    <w:rsid w:val="00EC7E0A"/>
    <w:rsid w:val="00ED2351"/>
    <w:rsid w:val="00ED252A"/>
    <w:rsid w:val="00ED4BEC"/>
    <w:rsid w:val="00ED4E87"/>
    <w:rsid w:val="00ED4FA0"/>
    <w:rsid w:val="00ED66FD"/>
    <w:rsid w:val="00ED675F"/>
    <w:rsid w:val="00ED6E9A"/>
    <w:rsid w:val="00ED712D"/>
    <w:rsid w:val="00EE0668"/>
    <w:rsid w:val="00EE2778"/>
    <w:rsid w:val="00EE35E8"/>
    <w:rsid w:val="00EE38D8"/>
    <w:rsid w:val="00EE3AE5"/>
    <w:rsid w:val="00EE4125"/>
    <w:rsid w:val="00EE5231"/>
    <w:rsid w:val="00EF04BC"/>
    <w:rsid w:val="00EF04D9"/>
    <w:rsid w:val="00EF0596"/>
    <w:rsid w:val="00EF1636"/>
    <w:rsid w:val="00EF2643"/>
    <w:rsid w:val="00EF2D04"/>
    <w:rsid w:val="00EF3936"/>
    <w:rsid w:val="00EF3B42"/>
    <w:rsid w:val="00EF49AF"/>
    <w:rsid w:val="00EF4AB4"/>
    <w:rsid w:val="00EF6077"/>
    <w:rsid w:val="00EF6ABE"/>
    <w:rsid w:val="00EF6C8B"/>
    <w:rsid w:val="00EF7D41"/>
    <w:rsid w:val="00EF7E14"/>
    <w:rsid w:val="00F00BFD"/>
    <w:rsid w:val="00F0294F"/>
    <w:rsid w:val="00F03956"/>
    <w:rsid w:val="00F06E5A"/>
    <w:rsid w:val="00F10069"/>
    <w:rsid w:val="00F11C04"/>
    <w:rsid w:val="00F12185"/>
    <w:rsid w:val="00F12F8E"/>
    <w:rsid w:val="00F1331D"/>
    <w:rsid w:val="00F13570"/>
    <w:rsid w:val="00F13B21"/>
    <w:rsid w:val="00F13B9C"/>
    <w:rsid w:val="00F14D35"/>
    <w:rsid w:val="00F22203"/>
    <w:rsid w:val="00F233C4"/>
    <w:rsid w:val="00F23BC7"/>
    <w:rsid w:val="00F23D64"/>
    <w:rsid w:val="00F24272"/>
    <w:rsid w:val="00F2439D"/>
    <w:rsid w:val="00F24401"/>
    <w:rsid w:val="00F25108"/>
    <w:rsid w:val="00F27680"/>
    <w:rsid w:val="00F27E0A"/>
    <w:rsid w:val="00F27EF0"/>
    <w:rsid w:val="00F303CE"/>
    <w:rsid w:val="00F31823"/>
    <w:rsid w:val="00F31B53"/>
    <w:rsid w:val="00F33617"/>
    <w:rsid w:val="00F3574F"/>
    <w:rsid w:val="00F365F0"/>
    <w:rsid w:val="00F37E22"/>
    <w:rsid w:val="00F401D7"/>
    <w:rsid w:val="00F41701"/>
    <w:rsid w:val="00F42216"/>
    <w:rsid w:val="00F426DD"/>
    <w:rsid w:val="00F4500B"/>
    <w:rsid w:val="00F4682A"/>
    <w:rsid w:val="00F4794B"/>
    <w:rsid w:val="00F47C2B"/>
    <w:rsid w:val="00F51107"/>
    <w:rsid w:val="00F51C86"/>
    <w:rsid w:val="00F524BE"/>
    <w:rsid w:val="00F52939"/>
    <w:rsid w:val="00F534DB"/>
    <w:rsid w:val="00F55A10"/>
    <w:rsid w:val="00F5671E"/>
    <w:rsid w:val="00F56E7D"/>
    <w:rsid w:val="00F61A42"/>
    <w:rsid w:val="00F62331"/>
    <w:rsid w:val="00F62349"/>
    <w:rsid w:val="00F649DF"/>
    <w:rsid w:val="00F64A36"/>
    <w:rsid w:val="00F66466"/>
    <w:rsid w:val="00F678CE"/>
    <w:rsid w:val="00F67DAD"/>
    <w:rsid w:val="00F70F47"/>
    <w:rsid w:val="00F72E2C"/>
    <w:rsid w:val="00F73614"/>
    <w:rsid w:val="00F7365C"/>
    <w:rsid w:val="00F7381D"/>
    <w:rsid w:val="00F73C77"/>
    <w:rsid w:val="00F76247"/>
    <w:rsid w:val="00F76D49"/>
    <w:rsid w:val="00F81996"/>
    <w:rsid w:val="00F81CC7"/>
    <w:rsid w:val="00F827F2"/>
    <w:rsid w:val="00F82DCE"/>
    <w:rsid w:val="00F847DB"/>
    <w:rsid w:val="00F84ED6"/>
    <w:rsid w:val="00F85056"/>
    <w:rsid w:val="00F86B78"/>
    <w:rsid w:val="00F903D1"/>
    <w:rsid w:val="00F905ED"/>
    <w:rsid w:val="00F92796"/>
    <w:rsid w:val="00F92BAF"/>
    <w:rsid w:val="00F93BE5"/>
    <w:rsid w:val="00F94225"/>
    <w:rsid w:val="00F95DF4"/>
    <w:rsid w:val="00F9721A"/>
    <w:rsid w:val="00FA1EF0"/>
    <w:rsid w:val="00FA28F7"/>
    <w:rsid w:val="00FA3F0D"/>
    <w:rsid w:val="00FA3F30"/>
    <w:rsid w:val="00FA41DF"/>
    <w:rsid w:val="00FA4C7B"/>
    <w:rsid w:val="00FA5123"/>
    <w:rsid w:val="00FA53BC"/>
    <w:rsid w:val="00FA67CB"/>
    <w:rsid w:val="00FA795B"/>
    <w:rsid w:val="00FA7B8F"/>
    <w:rsid w:val="00FA7E0A"/>
    <w:rsid w:val="00FB1173"/>
    <w:rsid w:val="00FB1261"/>
    <w:rsid w:val="00FB14A4"/>
    <w:rsid w:val="00FB1F47"/>
    <w:rsid w:val="00FB2829"/>
    <w:rsid w:val="00FB3276"/>
    <w:rsid w:val="00FB3B6C"/>
    <w:rsid w:val="00FB541B"/>
    <w:rsid w:val="00FB665B"/>
    <w:rsid w:val="00FB78F1"/>
    <w:rsid w:val="00FC0F9A"/>
    <w:rsid w:val="00FC16E8"/>
    <w:rsid w:val="00FC3ED1"/>
    <w:rsid w:val="00FC40F6"/>
    <w:rsid w:val="00FC5B2C"/>
    <w:rsid w:val="00FC5CEA"/>
    <w:rsid w:val="00FC6DE7"/>
    <w:rsid w:val="00FD05F8"/>
    <w:rsid w:val="00FD1D2C"/>
    <w:rsid w:val="00FD370C"/>
    <w:rsid w:val="00FD41BD"/>
    <w:rsid w:val="00FD4639"/>
    <w:rsid w:val="00FD4DF7"/>
    <w:rsid w:val="00FD4FD2"/>
    <w:rsid w:val="00FD5DD8"/>
    <w:rsid w:val="00FD6D26"/>
    <w:rsid w:val="00FD7354"/>
    <w:rsid w:val="00FD7BE2"/>
    <w:rsid w:val="00FD7F25"/>
    <w:rsid w:val="00FE0270"/>
    <w:rsid w:val="00FE0BCD"/>
    <w:rsid w:val="00FE1150"/>
    <w:rsid w:val="00FE2971"/>
    <w:rsid w:val="00FE32FB"/>
    <w:rsid w:val="00FE335A"/>
    <w:rsid w:val="00FE3517"/>
    <w:rsid w:val="00FE3C1E"/>
    <w:rsid w:val="00FE3E0E"/>
    <w:rsid w:val="00FE6C50"/>
    <w:rsid w:val="00FE6D57"/>
    <w:rsid w:val="00FE7426"/>
    <w:rsid w:val="00FE7C51"/>
    <w:rsid w:val="00FF16EA"/>
    <w:rsid w:val="00FF510F"/>
    <w:rsid w:val="00FF67F2"/>
    <w:rsid w:val="00FF68E5"/>
    <w:rsid w:val="00FF6B86"/>
    <w:rsid w:val="00FF6BDB"/>
    <w:rsid w:val="00FF7C8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96069"/>
  <w15:docId w15:val="{401331B6-072C-4E8A-A56D-BD99CF17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C0"/>
    <w:pPr>
      <w:spacing w:after="0" w:line="240" w:lineRule="auto"/>
    </w:pPr>
    <w:rPr>
      <w:rFonts w:ascii="Arial" w:eastAsia="Times New Roman" w:hAnsi="Arial" w:cs="Times New Roman"/>
      <w:szCs w:val="20"/>
      <w:lang w:eastAsia="ru-RU"/>
    </w:rPr>
  </w:style>
  <w:style w:type="paragraph" w:styleId="1">
    <w:name w:val="heading 1"/>
    <w:basedOn w:val="a"/>
    <w:next w:val="a"/>
    <w:link w:val="10"/>
    <w:qFormat/>
    <w:rsid w:val="002B00C0"/>
    <w:pPr>
      <w:keepNext/>
      <w:spacing w:before="240" w:after="60"/>
      <w:ind w:firstLine="720"/>
      <w:jc w:val="center"/>
      <w:outlineLvl w:val="0"/>
    </w:pPr>
    <w:rPr>
      <w:b/>
      <w:kern w:val="28"/>
      <w:sz w:val="28"/>
    </w:rPr>
  </w:style>
  <w:style w:type="paragraph" w:styleId="2">
    <w:name w:val="heading 2"/>
    <w:basedOn w:val="a"/>
    <w:next w:val="a"/>
    <w:link w:val="20"/>
    <w:unhideWhenUsed/>
    <w:qFormat/>
    <w:rsid w:val="00E058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058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05864"/>
    <w:pPr>
      <w:keepNext/>
      <w:jc w:val="center"/>
      <w:outlineLvl w:val="3"/>
    </w:pPr>
    <w:rPr>
      <w:rFonts w:ascii="Times New Roman" w:hAnsi="Times New Roman"/>
      <w:sz w:val="24"/>
    </w:rPr>
  </w:style>
  <w:style w:type="paragraph" w:styleId="5">
    <w:name w:val="heading 5"/>
    <w:basedOn w:val="a"/>
    <w:next w:val="a"/>
    <w:link w:val="50"/>
    <w:qFormat/>
    <w:rsid w:val="00E05864"/>
    <w:pPr>
      <w:keepNext/>
      <w:ind w:firstLine="720"/>
      <w:jc w:val="right"/>
      <w:outlineLvl w:val="4"/>
    </w:pPr>
    <w:rPr>
      <w:rFonts w:ascii="Times New Roman" w:hAnsi="Times New Roman"/>
      <w:sz w:val="24"/>
    </w:rPr>
  </w:style>
  <w:style w:type="paragraph" w:styleId="6">
    <w:name w:val="heading 6"/>
    <w:basedOn w:val="a"/>
    <w:next w:val="a"/>
    <w:link w:val="60"/>
    <w:unhideWhenUsed/>
    <w:qFormat/>
    <w:rsid w:val="00E0586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0586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E05864"/>
    <w:pPr>
      <w:keepNext/>
      <w:jc w:val="center"/>
      <w:outlineLvl w:val="7"/>
    </w:pPr>
    <w:rPr>
      <w:rFonts w:ascii="Times New Roman" w:hAnsi="Times New Roman"/>
      <w:b/>
      <w:sz w:val="32"/>
    </w:rPr>
  </w:style>
  <w:style w:type="paragraph" w:styleId="9">
    <w:name w:val="heading 9"/>
    <w:basedOn w:val="a"/>
    <w:next w:val="a"/>
    <w:link w:val="90"/>
    <w:qFormat/>
    <w:rsid w:val="00E05864"/>
    <w:pPr>
      <w:keepNext/>
      <w:jc w:val="right"/>
      <w:outlineLvl w:val="8"/>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00C0"/>
    <w:rPr>
      <w:rFonts w:ascii="Arial" w:eastAsia="Times New Roman" w:hAnsi="Arial" w:cs="Times New Roman"/>
      <w:b/>
      <w:kern w:val="28"/>
      <w:sz w:val="28"/>
      <w:szCs w:val="20"/>
      <w:lang w:eastAsia="ru-RU"/>
    </w:rPr>
  </w:style>
  <w:style w:type="paragraph" w:styleId="a3">
    <w:name w:val="header"/>
    <w:basedOn w:val="a"/>
    <w:link w:val="a4"/>
    <w:rsid w:val="002B00C0"/>
    <w:pPr>
      <w:tabs>
        <w:tab w:val="center" w:pos="4536"/>
        <w:tab w:val="right" w:pos="9072"/>
      </w:tabs>
    </w:pPr>
  </w:style>
  <w:style w:type="character" w:customStyle="1" w:styleId="a4">
    <w:name w:val="Верхний колонтитул Знак"/>
    <w:basedOn w:val="a0"/>
    <w:link w:val="a3"/>
    <w:rsid w:val="002B00C0"/>
    <w:rPr>
      <w:rFonts w:ascii="Arial" w:eastAsia="Times New Roman" w:hAnsi="Arial" w:cs="Times New Roman"/>
      <w:szCs w:val="20"/>
      <w:lang w:eastAsia="ru-RU"/>
    </w:rPr>
  </w:style>
  <w:style w:type="paragraph" w:styleId="a5">
    <w:name w:val="footer"/>
    <w:basedOn w:val="a"/>
    <w:link w:val="a6"/>
    <w:rsid w:val="002B00C0"/>
    <w:pPr>
      <w:tabs>
        <w:tab w:val="center" w:pos="4536"/>
        <w:tab w:val="right" w:pos="9072"/>
      </w:tabs>
    </w:pPr>
  </w:style>
  <w:style w:type="character" w:customStyle="1" w:styleId="a6">
    <w:name w:val="Нижний колонтитул Знак"/>
    <w:basedOn w:val="a0"/>
    <w:link w:val="a5"/>
    <w:uiPriority w:val="99"/>
    <w:rsid w:val="002B00C0"/>
    <w:rPr>
      <w:rFonts w:ascii="Arial" w:eastAsia="Times New Roman" w:hAnsi="Arial" w:cs="Times New Roman"/>
      <w:szCs w:val="20"/>
      <w:lang w:eastAsia="ru-RU"/>
    </w:rPr>
  </w:style>
  <w:style w:type="paragraph" w:styleId="a7">
    <w:name w:val="Title"/>
    <w:basedOn w:val="a"/>
    <w:link w:val="a8"/>
    <w:qFormat/>
    <w:rsid w:val="002B00C0"/>
    <w:pPr>
      <w:widowControl w:val="0"/>
      <w:ind w:firstLine="720"/>
      <w:jc w:val="center"/>
    </w:pPr>
    <w:rPr>
      <w:rFonts w:ascii="Times New Roman" w:hAnsi="Times New Roman"/>
      <w:b/>
      <w:sz w:val="24"/>
    </w:rPr>
  </w:style>
  <w:style w:type="character" w:customStyle="1" w:styleId="a8">
    <w:name w:val="Заголовок Знак"/>
    <w:basedOn w:val="a0"/>
    <w:link w:val="a7"/>
    <w:rsid w:val="002B00C0"/>
    <w:rPr>
      <w:rFonts w:ascii="Times New Roman" w:eastAsia="Times New Roman" w:hAnsi="Times New Roman" w:cs="Times New Roman"/>
      <w:b/>
      <w:sz w:val="24"/>
      <w:szCs w:val="20"/>
      <w:lang w:eastAsia="ru-RU"/>
    </w:rPr>
  </w:style>
  <w:style w:type="paragraph" w:styleId="a9">
    <w:name w:val="caption"/>
    <w:basedOn w:val="a"/>
    <w:next w:val="a"/>
    <w:qFormat/>
    <w:rsid w:val="002C3C73"/>
    <w:pPr>
      <w:framePr w:w="6421" w:h="537" w:hSpace="180" w:wrap="auto" w:vAnchor="page" w:hAnchor="page" w:x="4901" w:y="14401"/>
      <w:jc w:val="center"/>
    </w:pPr>
    <w:rPr>
      <w:rFonts w:ascii="TimesET" w:hAnsi="TimesET"/>
      <w:sz w:val="28"/>
    </w:rPr>
  </w:style>
  <w:style w:type="character" w:styleId="aa">
    <w:name w:val="page number"/>
    <w:basedOn w:val="a0"/>
    <w:rsid w:val="006F58E6"/>
  </w:style>
  <w:style w:type="paragraph" w:styleId="ab">
    <w:name w:val="Body Text"/>
    <w:basedOn w:val="a"/>
    <w:link w:val="ac"/>
    <w:rsid w:val="002D39C5"/>
    <w:pPr>
      <w:widowControl w:val="0"/>
      <w:spacing w:line="-360" w:lineRule="auto"/>
      <w:jc w:val="both"/>
    </w:pPr>
    <w:rPr>
      <w:rFonts w:ascii="Times New Roman" w:hAnsi="Times New Roman"/>
    </w:rPr>
  </w:style>
  <w:style w:type="character" w:customStyle="1" w:styleId="ac">
    <w:name w:val="Основной текст Знак"/>
    <w:basedOn w:val="a0"/>
    <w:link w:val="ab"/>
    <w:rsid w:val="002D39C5"/>
    <w:rPr>
      <w:rFonts w:ascii="Times New Roman" w:eastAsia="Times New Roman" w:hAnsi="Times New Roman" w:cs="Times New Roman"/>
      <w:szCs w:val="20"/>
      <w:lang w:eastAsia="ru-RU"/>
    </w:rPr>
  </w:style>
  <w:style w:type="character" w:customStyle="1" w:styleId="20">
    <w:name w:val="Заголовок 2 Знак"/>
    <w:basedOn w:val="a0"/>
    <w:link w:val="2"/>
    <w:rsid w:val="00E0586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05864"/>
    <w:rPr>
      <w:rFonts w:asciiTheme="majorHAnsi" w:eastAsiaTheme="majorEastAsia" w:hAnsiTheme="majorHAnsi" w:cstheme="majorBidi"/>
      <w:b/>
      <w:bCs/>
      <w:color w:val="4F81BD" w:themeColor="accent1"/>
      <w:szCs w:val="20"/>
      <w:lang w:eastAsia="ru-RU"/>
    </w:rPr>
  </w:style>
  <w:style w:type="character" w:customStyle="1" w:styleId="60">
    <w:name w:val="Заголовок 6 Знак"/>
    <w:basedOn w:val="a0"/>
    <w:link w:val="6"/>
    <w:rsid w:val="00E05864"/>
    <w:rPr>
      <w:rFonts w:asciiTheme="majorHAnsi" w:eastAsiaTheme="majorEastAsia" w:hAnsiTheme="majorHAnsi" w:cstheme="majorBidi"/>
      <w:i/>
      <w:iCs/>
      <w:color w:val="243F60" w:themeColor="accent1" w:themeShade="7F"/>
      <w:szCs w:val="20"/>
      <w:lang w:eastAsia="ru-RU"/>
    </w:rPr>
  </w:style>
  <w:style w:type="character" w:customStyle="1" w:styleId="70">
    <w:name w:val="Заголовок 7 Знак"/>
    <w:basedOn w:val="a0"/>
    <w:link w:val="7"/>
    <w:rsid w:val="00E05864"/>
    <w:rPr>
      <w:rFonts w:asciiTheme="majorHAnsi" w:eastAsiaTheme="majorEastAsia" w:hAnsiTheme="majorHAnsi" w:cstheme="majorBidi"/>
      <w:i/>
      <w:iCs/>
      <w:color w:val="404040" w:themeColor="text1" w:themeTint="BF"/>
      <w:szCs w:val="20"/>
      <w:lang w:eastAsia="ru-RU"/>
    </w:rPr>
  </w:style>
  <w:style w:type="paragraph" w:styleId="ad">
    <w:name w:val="Body Text Indent"/>
    <w:basedOn w:val="a"/>
    <w:link w:val="ae"/>
    <w:unhideWhenUsed/>
    <w:rsid w:val="00E05864"/>
    <w:pPr>
      <w:spacing w:after="120"/>
      <w:ind w:left="283"/>
    </w:pPr>
  </w:style>
  <w:style w:type="character" w:customStyle="1" w:styleId="ae">
    <w:name w:val="Основной текст с отступом Знак"/>
    <w:basedOn w:val="a0"/>
    <w:link w:val="ad"/>
    <w:rsid w:val="00E05864"/>
    <w:rPr>
      <w:rFonts w:ascii="Arial" w:eastAsia="Times New Roman" w:hAnsi="Arial" w:cs="Times New Roman"/>
      <w:szCs w:val="20"/>
      <w:lang w:eastAsia="ru-RU"/>
    </w:rPr>
  </w:style>
  <w:style w:type="character" w:customStyle="1" w:styleId="40">
    <w:name w:val="Заголовок 4 Знак"/>
    <w:basedOn w:val="a0"/>
    <w:link w:val="4"/>
    <w:rsid w:val="00E0586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E0586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E05864"/>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E05864"/>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E05864"/>
    <w:pPr>
      <w:widowControl w:val="0"/>
      <w:spacing w:line="-360" w:lineRule="auto"/>
      <w:ind w:left="280" w:hanging="280"/>
      <w:jc w:val="both"/>
    </w:pPr>
    <w:rPr>
      <w:rFonts w:ascii="Courier New" w:hAnsi="Courier New"/>
      <w:sz w:val="20"/>
    </w:rPr>
  </w:style>
  <w:style w:type="paragraph" w:customStyle="1" w:styleId="11">
    <w:name w:val="Цитата1"/>
    <w:basedOn w:val="a"/>
    <w:rsid w:val="00E05864"/>
    <w:pPr>
      <w:widowControl w:val="0"/>
      <w:spacing w:line="-200" w:lineRule="auto"/>
      <w:ind w:left="200" w:right="141"/>
    </w:pPr>
    <w:rPr>
      <w:rFonts w:ascii="Courier New" w:hAnsi="Courier New"/>
      <w:sz w:val="20"/>
    </w:rPr>
  </w:style>
  <w:style w:type="paragraph" w:customStyle="1" w:styleId="21">
    <w:name w:val="Основной текст с отступом 21"/>
    <w:basedOn w:val="a"/>
    <w:rsid w:val="00E05864"/>
    <w:pPr>
      <w:widowControl w:val="0"/>
      <w:spacing w:line="-360" w:lineRule="auto"/>
      <w:ind w:firstLine="860"/>
      <w:jc w:val="both"/>
    </w:pPr>
    <w:rPr>
      <w:rFonts w:ascii="Times New Roman" w:hAnsi="Times New Roman"/>
      <w:noProof/>
    </w:rPr>
  </w:style>
  <w:style w:type="paragraph" w:customStyle="1" w:styleId="210">
    <w:name w:val="Основной текст 21"/>
    <w:basedOn w:val="a"/>
    <w:rsid w:val="00E05864"/>
    <w:pPr>
      <w:widowControl w:val="0"/>
      <w:spacing w:before="220" w:line="-360" w:lineRule="auto"/>
      <w:ind w:firstLine="860"/>
      <w:jc w:val="both"/>
    </w:pPr>
    <w:rPr>
      <w:rFonts w:ascii="Courier New" w:hAnsi="Courier New"/>
      <w:noProof/>
      <w:sz w:val="20"/>
    </w:rPr>
  </w:style>
  <w:style w:type="paragraph" w:customStyle="1" w:styleId="Iniiaiieoaeno21">
    <w:name w:val="Iniiaiie oaeno 21"/>
    <w:basedOn w:val="a"/>
    <w:rsid w:val="00E05864"/>
    <w:pPr>
      <w:widowControl w:val="0"/>
      <w:spacing w:line="-360" w:lineRule="auto"/>
      <w:jc w:val="both"/>
    </w:pPr>
    <w:rPr>
      <w:rFonts w:ascii="Courier New" w:hAnsi="Courier New"/>
      <w:noProof/>
      <w:sz w:val="20"/>
    </w:rPr>
  </w:style>
  <w:style w:type="paragraph" w:customStyle="1" w:styleId="Af">
    <w:name w:val="A +[ ]"/>
    <w:basedOn w:val="a"/>
    <w:rsid w:val="00E05864"/>
    <w:pPr>
      <w:tabs>
        <w:tab w:val="left" w:pos="454"/>
        <w:tab w:val="left" w:pos="624"/>
        <w:tab w:val="left" w:pos="5670"/>
      </w:tabs>
      <w:spacing w:line="-320" w:lineRule="auto"/>
      <w:ind w:firstLine="709"/>
      <w:jc w:val="both"/>
    </w:pPr>
    <w:rPr>
      <w:rFonts w:ascii="TimesET" w:hAnsi="TimesET"/>
    </w:rPr>
  </w:style>
  <w:style w:type="paragraph" w:styleId="22">
    <w:name w:val="List Bullet 2"/>
    <w:basedOn w:val="af0"/>
    <w:rsid w:val="00E05864"/>
    <w:pPr>
      <w:spacing w:line="-280" w:lineRule="auto"/>
      <w:ind w:left="851" w:hanging="284"/>
      <w:jc w:val="both"/>
    </w:pPr>
    <w:rPr>
      <w:sz w:val="24"/>
    </w:rPr>
  </w:style>
  <w:style w:type="paragraph" w:styleId="af0">
    <w:name w:val="List Bullet"/>
    <w:basedOn w:val="a"/>
    <w:rsid w:val="00E05864"/>
    <w:pPr>
      <w:ind w:left="283" w:hanging="283"/>
    </w:pPr>
  </w:style>
  <w:style w:type="paragraph" w:customStyle="1" w:styleId="caaieiaie1">
    <w:name w:val="caaieiaie 1"/>
    <w:basedOn w:val="a"/>
    <w:next w:val="a"/>
    <w:rsid w:val="00E05864"/>
    <w:pPr>
      <w:keepNext/>
      <w:jc w:val="center"/>
    </w:pPr>
    <w:rPr>
      <w:rFonts w:ascii="Times New Roman" w:hAnsi="Times New Roman"/>
      <w:b/>
      <w:sz w:val="28"/>
    </w:rPr>
  </w:style>
  <w:style w:type="character" w:customStyle="1" w:styleId="iiianoaieou">
    <w:name w:val="iiia? no?aieou"/>
    <w:basedOn w:val="a0"/>
    <w:rsid w:val="00E05864"/>
  </w:style>
  <w:style w:type="paragraph" w:customStyle="1" w:styleId="12">
    <w:name w:val="Текст1"/>
    <w:basedOn w:val="a"/>
    <w:rsid w:val="00E05864"/>
    <w:pPr>
      <w:widowControl w:val="0"/>
    </w:pPr>
    <w:rPr>
      <w:rFonts w:ascii="Courier New" w:hAnsi="Courier New"/>
      <w:sz w:val="20"/>
    </w:rPr>
  </w:style>
  <w:style w:type="paragraph" w:customStyle="1" w:styleId="BodyText22">
    <w:name w:val="Body Text 22"/>
    <w:basedOn w:val="a"/>
    <w:rsid w:val="00E05864"/>
    <w:pPr>
      <w:widowControl w:val="0"/>
      <w:ind w:firstLine="709"/>
      <w:jc w:val="both"/>
    </w:pPr>
    <w:rPr>
      <w:rFonts w:ascii="Times New Roman" w:hAnsi="Times New Roman"/>
      <w:sz w:val="24"/>
    </w:rPr>
  </w:style>
  <w:style w:type="paragraph" w:customStyle="1" w:styleId="BodyTextIndent21">
    <w:name w:val="Body Text Indent 21"/>
    <w:basedOn w:val="a"/>
    <w:rsid w:val="00E05864"/>
    <w:pPr>
      <w:widowControl w:val="0"/>
      <w:ind w:firstLine="720"/>
      <w:jc w:val="both"/>
    </w:pPr>
    <w:rPr>
      <w:rFonts w:ascii="Times New Roman" w:hAnsi="Times New Roman"/>
      <w:sz w:val="24"/>
    </w:rPr>
  </w:style>
  <w:style w:type="paragraph" w:customStyle="1" w:styleId="BodyText21">
    <w:name w:val="Body Text 21"/>
    <w:basedOn w:val="a"/>
    <w:rsid w:val="00E05864"/>
    <w:pPr>
      <w:framePr w:w="2793" w:h="1121" w:hSpace="180" w:wrap="auto" w:vAnchor="page" w:hAnchor="page" w:x="8637" w:y="15265"/>
      <w:spacing w:before="40"/>
      <w:jc w:val="center"/>
    </w:pPr>
    <w:rPr>
      <w:rFonts w:ascii="Times New Roman" w:hAnsi="Times New Roman"/>
      <w:sz w:val="20"/>
    </w:rPr>
  </w:style>
  <w:style w:type="paragraph" w:customStyle="1" w:styleId="13">
    <w:name w:val="çàãîëîâîê 1"/>
    <w:basedOn w:val="a"/>
    <w:next w:val="a"/>
    <w:rsid w:val="00E05864"/>
    <w:pPr>
      <w:keepNext/>
      <w:jc w:val="center"/>
    </w:pPr>
    <w:rPr>
      <w:rFonts w:ascii="Times New Roman" w:hAnsi="Times New Roman"/>
      <w:b/>
      <w:sz w:val="28"/>
    </w:rPr>
  </w:style>
  <w:style w:type="character" w:customStyle="1" w:styleId="af1">
    <w:name w:val="íîìåð ñòðàíèöû"/>
    <w:basedOn w:val="a0"/>
    <w:rsid w:val="00E05864"/>
  </w:style>
  <w:style w:type="paragraph" w:styleId="23">
    <w:name w:val="Body Text 2"/>
    <w:basedOn w:val="a"/>
    <w:link w:val="24"/>
    <w:rsid w:val="00E05864"/>
    <w:pPr>
      <w:jc w:val="both"/>
    </w:pPr>
    <w:rPr>
      <w:rFonts w:ascii="Times New Roman" w:hAnsi="Times New Roman"/>
      <w:bCs/>
      <w:sz w:val="24"/>
    </w:rPr>
  </w:style>
  <w:style w:type="character" w:customStyle="1" w:styleId="24">
    <w:name w:val="Основной текст 2 Знак"/>
    <w:basedOn w:val="a0"/>
    <w:link w:val="23"/>
    <w:rsid w:val="00E05864"/>
    <w:rPr>
      <w:rFonts w:ascii="Times New Roman" w:eastAsia="Times New Roman" w:hAnsi="Times New Roman" w:cs="Times New Roman"/>
      <w:bCs/>
      <w:sz w:val="24"/>
      <w:szCs w:val="20"/>
      <w:lang w:eastAsia="ru-RU"/>
    </w:rPr>
  </w:style>
  <w:style w:type="paragraph" w:styleId="32">
    <w:name w:val="Body Text 3"/>
    <w:basedOn w:val="a"/>
    <w:link w:val="33"/>
    <w:rsid w:val="00E05864"/>
    <w:pPr>
      <w:spacing w:line="360" w:lineRule="auto"/>
    </w:pPr>
    <w:rPr>
      <w:rFonts w:ascii="Times New Roman" w:hAnsi="Times New Roman"/>
      <w:bCs/>
      <w:sz w:val="24"/>
    </w:rPr>
  </w:style>
  <w:style w:type="character" w:customStyle="1" w:styleId="33">
    <w:name w:val="Основной текст 3 Знак"/>
    <w:basedOn w:val="a0"/>
    <w:link w:val="32"/>
    <w:rsid w:val="00E05864"/>
    <w:rPr>
      <w:rFonts w:ascii="Times New Roman" w:eastAsia="Times New Roman" w:hAnsi="Times New Roman" w:cs="Times New Roman"/>
      <w:bCs/>
      <w:sz w:val="24"/>
      <w:szCs w:val="20"/>
      <w:lang w:eastAsia="ru-RU"/>
    </w:rPr>
  </w:style>
  <w:style w:type="paragraph" w:styleId="25">
    <w:name w:val="Body Text Indent 2"/>
    <w:basedOn w:val="a"/>
    <w:link w:val="26"/>
    <w:rsid w:val="00E05864"/>
    <w:pPr>
      <w:ind w:firstLine="720"/>
      <w:jc w:val="both"/>
    </w:pPr>
    <w:rPr>
      <w:rFonts w:ascii="Times New Roman" w:hAnsi="Times New Roman"/>
      <w:b/>
      <w:bCs/>
      <w:sz w:val="24"/>
    </w:rPr>
  </w:style>
  <w:style w:type="character" w:customStyle="1" w:styleId="26">
    <w:name w:val="Основной текст с отступом 2 Знак"/>
    <w:basedOn w:val="a0"/>
    <w:link w:val="25"/>
    <w:rsid w:val="00E05864"/>
    <w:rPr>
      <w:rFonts w:ascii="Times New Roman" w:eastAsia="Times New Roman" w:hAnsi="Times New Roman" w:cs="Times New Roman"/>
      <w:b/>
      <w:bCs/>
      <w:sz w:val="24"/>
      <w:szCs w:val="20"/>
      <w:lang w:eastAsia="ru-RU"/>
    </w:rPr>
  </w:style>
  <w:style w:type="paragraph" w:styleId="34">
    <w:name w:val="Body Text Indent 3"/>
    <w:basedOn w:val="a"/>
    <w:link w:val="35"/>
    <w:rsid w:val="00E05864"/>
    <w:pPr>
      <w:ind w:firstLine="720"/>
    </w:pPr>
    <w:rPr>
      <w:rFonts w:ascii="Times New Roman" w:hAnsi="Times New Roman"/>
      <w:sz w:val="24"/>
    </w:rPr>
  </w:style>
  <w:style w:type="character" w:customStyle="1" w:styleId="35">
    <w:name w:val="Основной текст с отступом 3 Знак"/>
    <w:basedOn w:val="a0"/>
    <w:link w:val="34"/>
    <w:rsid w:val="00E05864"/>
    <w:rPr>
      <w:rFonts w:ascii="Times New Roman" w:eastAsia="Times New Roman" w:hAnsi="Times New Roman" w:cs="Times New Roman"/>
      <w:sz w:val="24"/>
      <w:szCs w:val="20"/>
      <w:lang w:eastAsia="ru-RU"/>
    </w:rPr>
  </w:style>
  <w:style w:type="paragraph" w:styleId="af2">
    <w:name w:val="Plain Text"/>
    <w:basedOn w:val="a"/>
    <w:link w:val="af3"/>
    <w:rsid w:val="00E05864"/>
    <w:rPr>
      <w:rFonts w:ascii="Courier New" w:hAnsi="Courier New"/>
      <w:sz w:val="20"/>
    </w:rPr>
  </w:style>
  <w:style w:type="character" w:customStyle="1" w:styleId="af3">
    <w:name w:val="Текст Знак"/>
    <w:basedOn w:val="a0"/>
    <w:link w:val="af2"/>
    <w:rsid w:val="00E05864"/>
    <w:rPr>
      <w:rFonts w:ascii="Courier New" w:eastAsia="Times New Roman" w:hAnsi="Courier New" w:cs="Times New Roman"/>
      <w:sz w:val="20"/>
      <w:szCs w:val="20"/>
      <w:lang w:eastAsia="ru-RU"/>
    </w:rPr>
  </w:style>
  <w:style w:type="table" w:styleId="af4">
    <w:name w:val="Table Grid"/>
    <w:basedOn w:val="a1"/>
    <w:rsid w:val="00E058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E05864"/>
    <w:rPr>
      <w:rFonts w:ascii="Tahoma" w:hAnsi="Tahoma" w:cs="Tahoma"/>
      <w:sz w:val="16"/>
      <w:szCs w:val="16"/>
    </w:rPr>
  </w:style>
  <w:style w:type="character" w:customStyle="1" w:styleId="af6">
    <w:name w:val="Текст выноски Знак"/>
    <w:basedOn w:val="a0"/>
    <w:link w:val="af5"/>
    <w:uiPriority w:val="99"/>
    <w:rsid w:val="00E05864"/>
    <w:rPr>
      <w:rFonts w:ascii="Tahoma" w:eastAsia="Times New Roman" w:hAnsi="Tahoma" w:cs="Tahoma"/>
      <w:sz w:val="16"/>
      <w:szCs w:val="16"/>
      <w:lang w:eastAsia="ru-RU"/>
    </w:rPr>
  </w:style>
  <w:style w:type="paragraph" w:customStyle="1" w:styleId="14">
    <w:name w:val="ЗАГ1"/>
    <w:basedOn w:val="a"/>
    <w:rsid w:val="00E05864"/>
    <w:pPr>
      <w:spacing w:line="360" w:lineRule="auto"/>
      <w:ind w:left="142" w:firstLine="851"/>
      <w:jc w:val="both"/>
    </w:pPr>
    <w:rPr>
      <w:rFonts w:ascii="Times New Roman" w:hAnsi="Times New Roman"/>
      <w:b/>
      <w:caps/>
      <w:sz w:val="24"/>
      <w:szCs w:val="24"/>
    </w:rPr>
  </w:style>
  <w:style w:type="paragraph" w:styleId="af7">
    <w:name w:val="Subtitle"/>
    <w:basedOn w:val="a"/>
    <w:link w:val="af8"/>
    <w:qFormat/>
    <w:rsid w:val="00E05864"/>
    <w:pPr>
      <w:overflowPunct w:val="0"/>
      <w:autoSpaceDE w:val="0"/>
      <w:autoSpaceDN w:val="0"/>
      <w:adjustRightInd w:val="0"/>
      <w:ind w:firstLine="851"/>
      <w:jc w:val="center"/>
      <w:textAlignment w:val="baseline"/>
    </w:pPr>
    <w:rPr>
      <w:rFonts w:ascii="Times New Roman" w:hAnsi="Times New Roman"/>
      <w:sz w:val="28"/>
    </w:rPr>
  </w:style>
  <w:style w:type="character" w:customStyle="1" w:styleId="af8">
    <w:name w:val="Подзаголовок Знак"/>
    <w:basedOn w:val="a0"/>
    <w:link w:val="af7"/>
    <w:rsid w:val="00E05864"/>
    <w:rPr>
      <w:rFonts w:ascii="Times New Roman" w:eastAsia="Times New Roman" w:hAnsi="Times New Roman" w:cs="Times New Roman"/>
      <w:sz w:val="28"/>
      <w:szCs w:val="20"/>
      <w:lang w:eastAsia="ru-RU"/>
    </w:rPr>
  </w:style>
  <w:style w:type="paragraph" w:customStyle="1" w:styleId="headertext">
    <w:name w:val="headertext"/>
    <w:basedOn w:val="a"/>
    <w:rsid w:val="00E05864"/>
    <w:pPr>
      <w:spacing w:before="100" w:beforeAutospacing="1" w:after="100" w:afterAutospacing="1"/>
    </w:pPr>
    <w:rPr>
      <w:rFonts w:ascii="Times New Roman" w:hAnsi="Times New Roman"/>
      <w:sz w:val="24"/>
      <w:szCs w:val="24"/>
    </w:rPr>
  </w:style>
  <w:style w:type="paragraph" w:customStyle="1" w:styleId="formattext">
    <w:name w:val="formattext"/>
    <w:basedOn w:val="a"/>
    <w:rsid w:val="00E05864"/>
    <w:pPr>
      <w:spacing w:before="100" w:beforeAutospacing="1" w:after="100" w:afterAutospacing="1"/>
    </w:pPr>
    <w:rPr>
      <w:rFonts w:ascii="Times New Roman" w:hAnsi="Times New Roman"/>
      <w:sz w:val="24"/>
      <w:szCs w:val="24"/>
    </w:rPr>
  </w:style>
  <w:style w:type="paragraph" w:customStyle="1" w:styleId="FORMATTEXT0">
    <w:name w:val=".FORMATTEXT"/>
    <w:uiPriority w:val="99"/>
    <w:rsid w:val="00E05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Обычный 1"/>
    <w:basedOn w:val="a"/>
    <w:link w:val="16"/>
    <w:qFormat/>
    <w:rsid w:val="00E05864"/>
    <w:pPr>
      <w:tabs>
        <w:tab w:val="left" w:pos="1134"/>
      </w:tabs>
      <w:spacing w:line="300" w:lineRule="auto"/>
      <w:ind w:left="576" w:hanging="576"/>
      <w:jc w:val="both"/>
    </w:pPr>
    <w:rPr>
      <w:rFonts w:ascii="Times New Roman" w:hAnsi="Times New Roman"/>
      <w:sz w:val="28"/>
      <w:szCs w:val="28"/>
      <w:lang w:eastAsia="en-US"/>
    </w:rPr>
  </w:style>
  <w:style w:type="character" w:customStyle="1" w:styleId="16">
    <w:name w:val="Обычный 1 Знак"/>
    <w:link w:val="15"/>
    <w:rsid w:val="00E05864"/>
    <w:rPr>
      <w:rFonts w:ascii="Times New Roman" w:eastAsia="Times New Roman" w:hAnsi="Times New Roman" w:cs="Times New Roman"/>
      <w:sz w:val="28"/>
      <w:szCs w:val="28"/>
    </w:rPr>
  </w:style>
  <w:style w:type="paragraph" w:styleId="af9">
    <w:name w:val="List Paragraph"/>
    <w:basedOn w:val="15"/>
    <w:link w:val="afa"/>
    <w:uiPriority w:val="34"/>
    <w:qFormat/>
    <w:rsid w:val="00E05864"/>
    <w:pPr>
      <w:suppressAutoHyphens/>
      <w:spacing w:line="240" w:lineRule="auto"/>
      <w:ind w:left="0" w:firstLine="0"/>
    </w:pPr>
    <w:rPr>
      <w:sz w:val="26"/>
      <w:szCs w:val="26"/>
    </w:rPr>
  </w:style>
  <w:style w:type="character" w:customStyle="1" w:styleId="afa">
    <w:name w:val="Абзац списка Знак"/>
    <w:link w:val="af9"/>
    <w:uiPriority w:val="99"/>
    <w:locked/>
    <w:rsid w:val="00E05864"/>
    <w:rPr>
      <w:rFonts w:ascii="Times New Roman" w:eastAsia="Times New Roman" w:hAnsi="Times New Roman" w:cs="Times New Roman"/>
      <w:sz w:val="26"/>
      <w:szCs w:val="26"/>
    </w:rPr>
  </w:style>
  <w:style w:type="paragraph" w:styleId="afb">
    <w:name w:val="Document Map"/>
    <w:basedOn w:val="a"/>
    <w:link w:val="afc"/>
    <w:uiPriority w:val="99"/>
    <w:unhideWhenUsed/>
    <w:rsid w:val="00E05864"/>
    <w:rPr>
      <w:rFonts w:ascii="Tahoma" w:eastAsia="Calibri" w:hAnsi="Tahoma" w:cs="Tahoma"/>
      <w:sz w:val="16"/>
      <w:szCs w:val="16"/>
      <w:lang w:eastAsia="en-US"/>
    </w:rPr>
  </w:style>
  <w:style w:type="character" w:customStyle="1" w:styleId="afc">
    <w:name w:val="Схема документа Знак"/>
    <w:basedOn w:val="a0"/>
    <w:link w:val="afb"/>
    <w:uiPriority w:val="99"/>
    <w:rsid w:val="00E05864"/>
    <w:rPr>
      <w:rFonts w:ascii="Tahoma" w:eastAsia="Calibri" w:hAnsi="Tahoma" w:cs="Tahoma"/>
      <w:sz w:val="16"/>
      <w:szCs w:val="16"/>
    </w:rPr>
  </w:style>
  <w:style w:type="paragraph" w:customStyle="1" w:styleId="310">
    <w:name w:val="Основной текст с отступом 31"/>
    <w:basedOn w:val="a"/>
    <w:rsid w:val="00E05864"/>
    <w:pPr>
      <w:widowControl w:val="0"/>
      <w:spacing w:line="-360" w:lineRule="auto"/>
      <w:ind w:left="280" w:hanging="280"/>
      <w:jc w:val="both"/>
    </w:pPr>
    <w:rPr>
      <w:rFonts w:ascii="Courier New" w:hAnsi="Courier New"/>
      <w:sz w:val="20"/>
    </w:rPr>
  </w:style>
  <w:style w:type="paragraph" w:customStyle="1" w:styleId="17">
    <w:name w:val="Цитата1"/>
    <w:basedOn w:val="a"/>
    <w:rsid w:val="00E05864"/>
    <w:pPr>
      <w:widowControl w:val="0"/>
      <w:spacing w:line="-200" w:lineRule="auto"/>
      <w:ind w:left="200" w:right="141"/>
    </w:pPr>
    <w:rPr>
      <w:rFonts w:ascii="Courier New" w:hAnsi="Courier New"/>
      <w:sz w:val="20"/>
    </w:rPr>
  </w:style>
  <w:style w:type="paragraph" w:customStyle="1" w:styleId="211">
    <w:name w:val="Основной текст с отступом 21"/>
    <w:basedOn w:val="a"/>
    <w:rsid w:val="00E05864"/>
    <w:pPr>
      <w:widowControl w:val="0"/>
      <w:spacing w:line="-360" w:lineRule="auto"/>
      <w:ind w:firstLine="860"/>
      <w:jc w:val="both"/>
    </w:pPr>
    <w:rPr>
      <w:rFonts w:ascii="Times New Roman" w:hAnsi="Times New Roman"/>
      <w:noProof/>
    </w:rPr>
  </w:style>
  <w:style w:type="paragraph" w:customStyle="1" w:styleId="212">
    <w:name w:val="Основной текст 21"/>
    <w:basedOn w:val="a"/>
    <w:rsid w:val="00E05864"/>
    <w:pPr>
      <w:widowControl w:val="0"/>
      <w:spacing w:before="220" w:line="-360" w:lineRule="auto"/>
      <w:ind w:firstLine="860"/>
      <w:jc w:val="both"/>
    </w:pPr>
    <w:rPr>
      <w:rFonts w:ascii="Courier New" w:hAnsi="Courier New"/>
      <w:noProof/>
      <w:sz w:val="20"/>
    </w:rPr>
  </w:style>
  <w:style w:type="paragraph" w:customStyle="1" w:styleId="18">
    <w:name w:val="Текст1"/>
    <w:basedOn w:val="a"/>
    <w:rsid w:val="00E05864"/>
    <w:pPr>
      <w:widowControl w:val="0"/>
    </w:pPr>
    <w:rPr>
      <w:rFonts w:ascii="Courier New" w:hAnsi="Courier New"/>
      <w:sz w:val="20"/>
    </w:rPr>
  </w:style>
  <w:style w:type="paragraph" w:customStyle="1" w:styleId="21212">
    <w:name w:val="Стиль Стиль ВНИИСТ заголовок 2 + Перед:  12 пт После:  12 пт"/>
    <w:basedOn w:val="a"/>
    <w:rsid w:val="00E05864"/>
    <w:pPr>
      <w:spacing w:before="120" w:after="120" w:line="360" w:lineRule="auto"/>
      <w:ind w:firstLine="709"/>
      <w:jc w:val="both"/>
      <w:outlineLvl w:val="1"/>
    </w:pPr>
    <w:rPr>
      <w:rFonts w:ascii="Times New Roman" w:hAnsi="Times New Roman"/>
      <w:b/>
      <w:bCs/>
      <w:sz w:val="28"/>
    </w:rPr>
  </w:style>
  <w:style w:type="character" w:customStyle="1" w:styleId="115pt">
    <w:name w:val="Основной текст + 11;5 pt"/>
    <w:rsid w:val="00E0586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320">
    <w:name w:val="Основной текст с отступом 32"/>
    <w:basedOn w:val="a"/>
    <w:rsid w:val="00FD7F25"/>
    <w:pPr>
      <w:widowControl w:val="0"/>
      <w:spacing w:line="-360" w:lineRule="auto"/>
      <w:ind w:left="280" w:hanging="280"/>
      <w:jc w:val="both"/>
    </w:pPr>
    <w:rPr>
      <w:rFonts w:ascii="Courier New" w:hAnsi="Courier New"/>
      <w:sz w:val="20"/>
    </w:rPr>
  </w:style>
  <w:style w:type="paragraph" w:customStyle="1" w:styleId="27">
    <w:name w:val="Цитата2"/>
    <w:basedOn w:val="a"/>
    <w:rsid w:val="00FD7F25"/>
    <w:pPr>
      <w:widowControl w:val="0"/>
      <w:spacing w:line="-200" w:lineRule="auto"/>
      <w:ind w:left="200" w:right="141"/>
    </w:pPr>
    <w:rPr>
      <w:rFonts w:ascii="Courier New" w:hAnsi="Courier New"/>
      <w:sz w:val="20"/>
    </w:rPr>
  </w:style>
  <w:style w:type="paragraph" w:customStyle="1" w:styleId="220">
    <w:name w:val="Основной текст с отступом 22"/>
    <w:basedOn w:val="a"/>
    <w:rsid w:val="00FD7F25"/>
    <w:pPr>
      <w:widowControl w:val="0"/>
      <w:spacing w:line="-360" w:lineRule="auto"/>
      <w:ind w:firstLine="860"/>
      <w:jc w:val="both"/>
    </w:pPr>
    <w:rPr>
      <w:rFonts w:ascii="Times New Roman" w:hAnsi="Times New Roman"/>
      <w:noProof/>
    </w:rPr>
  </w:style>
  <w:style w:type="paragraph" w:customStyle="1" w:styleId="221">
    <w:name w:val="Основной текст 22"/>
    <w:basedOn w:val="a"/>
    <w:rsid w:val="00FD7F25"/>
    <w:pPr>
      <w:widowControl w:val="0"/>
      <w:spacing w:before="220" w:line="-360" w:lineRule="auto"/>
      <w:ind w:firstLine="860"/>
      <w:jc w:val="both"/>
    </w:pPr>
    <w:rPr>
      <w:rFonts w:ascii="Courier New" w:hAnsi="Courier New"/>
      <w:noProof/>
      <w:sz w:val="20"/>
    </w:rPr>
  </w:style>
  <w:style w:type="paragraph" w:customStyle="1" w:styleId="28">
    <w:name w:val="Текст2"/>
    <w:basedOn w:val="a"/>
    <w:rsid w:val="00FD7F25"/>
    <w:pPr>
      <w:widowControl w:val="0"/>
    </w:pPr>
    <w:rPr>
      <w:rFonts w:ascii="Courier New" w:hAnsi="Courier New"/>
      <w:sz w:val="20"/>
    </w:rPr>
  </w:style>
  <w:style w:type="paragraph" w:customStyle="1" w:styleId="Style31">
    <w:name w:val="Style31"/>
    <w:basedOn w:val="a"/>
    <w:uiPriority w:val="99"/>
    <w:rsid w:val="00FD7F25"/>
    <w:pPr>
      <w:widowControl w:val="0"/>
      <w:autoSpaceDE w:val="0"/>
      <w:autoSpaceDN w:val="0"/>
      <w:adjustRightInd w:val="0"/>
    </w:pPr>
    <w:rPr>
      <w:rFonts w:ascii="Times New Roman" w:hAnsi="Times New Roman"/>
      <w:sz w:val="24"/>
      <w:szCs w:val="24"/>
    </w:rPr>
  </w:style>
  <w:style w:type="character" w:customStyle="1" w:styleId="FontStyle40">
    <w:name w:val="Font Style40"/>
    <w:uiPriority w:val="99"/>
    <w:rsid w:val="00FD7F25"/>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69DCC-A57E-4F4F-B4B1-D58CB57A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Гузутдинова</dc:creator>
  <cp:lastModifiedBy>Moonmagic</cp:lastModifiedBy>
  <cp:revision>2</cp:revision>
  <cp:lastPrinted>2021-11-10T11:29:00Z</cp:lastPrinted>
  <dcterms:created xsi:type="dcterms:W3CDTF">2022-08-03T10:46:00Z</dcterms:created>
  <dcterms:modified xsi:type="dcterms:W3CDTF">2022-08-03T10:46:00Z</dcterms:modified>
</cp:coreProperties>
</file>